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D5" w:rsidRDefault="00DF6CD5" w:rsidP="00FC7DFB">
      <w:pPr>
        <w:ind w:firstLineChars="800" w:firstLine="2560"/>
        <w:rPr>
          <w:rFonts w:ascii="仿宋_GB2312" w:eastAsia="仿宋_GB2312"/>
          <w:sz w:val="32"/>
          <w:szCs w:val="32"/>
        </w:rPr>
      </w:pPr>
    </w:p>
    <w:p w:rsidR="00DF6CD5" w:rsidRDefault="00DF6CD5" w:rsidP="00FC7DFB">
      <w:pPr>
        <w:ind w:firstLineChars="800" w:firstLine="2560"/>
        <w:rPr>
          <w:rFonts w:ascii="仿宋_GB2312" w:eastAsia="仿宋_GB2312"/>
          <w:sz w:val="32"/>
          <w:szCs w:val="32"/>
        </w:rPr>
      </w:pPr>
    </w:p>
    <w:p w:rsidR="00DF6CD5" w:rsidRDefault="00DF6CD5" w:rsidP="00FC7DFB">
      <w:pPr>
        <w:ind w:firstLineChars="800" w:firstLine="2560"/>
        <w:rPr>
          <w:rFonts w:ascii="仿宋_GB2312" w:eastAsia="仿宋_GB2312"/>
          <w:sz w:val="32"/>
          <w:szCs w:val="32"/>
        </w:rPr>
      </w:pPr>
    </w:p>
    <w:p w:rsidR="00DF6CD5" w:rsidRDefault="00DF6CD5" w:rsidP="00FC7DFB">
      <w:pPr>
        <w:ind w:firstLineChars="800" w:firstLine="2560"/>
        <w:rPr>
          <w:rFonts w:ascii="仿宋_GB2312" w:eastAsia="仿宋_GB2312"/>
          <w:sz w:val="32"/>
          <w:szCs w:val="32"/>
        </w:rPr>
      </w:pPr>
    </w:p>
    <w:p w:rsidR="00DF6CD5" w:rsidRDefault="00DF6CD5" w:rsidP="00FC7DFB">
      <w:pPr>
        <w:ind w:firstLineChars="800" w:firstLine="2560"/>
        <w:rPr>
          <w:rFonts w:ascii="仿宋_GB2312" w:eastAsia="仿宋_GB2312"/>
          <w:sz w:val="32"/>
          <w:szCs w:val="32"/>
        </w:rPr>
      </w:pPr>
    </w:p>
    <w:p w:rsidR="00DF6CD5" w:rsidRDefault="00DF6CD5" w:rsidP="00FC7DFB">
      <w:pPr>
        <w:ind w:firstLineChars="800" w:firstLine="2560"/>
        <w:rPr>
          <w:rFonts w:ascii="仿宋_GB2312" w:eastAsia="仿宋_GB2312"/>
          <w:sz w:val="32"/>
          <w:szCs w:val="32"/>
        </w:rPr>
      </w:pPr>
    </w:p>
    <w:p w:rsidR="00DF6CD5" w:rsidRDefault="00DF6CD5" w:rsidP="00FC7DFB">
      <w:pPr>
        <w:ind w:firstLineChars="800" w:firstLine="2560"/>
        <w:rPr>
          <w:rFonts w:ascii="仿宋_GB2312" w:eastAsia="仿宋_GB2312"/>
          <w:sz w:val="32"/>
          <w:szCs w:val="32"/>
        </w:rPr>
      </w:pPr>
    </w:p>
    <w:p w:rsidR="00DF6CD5" w:rsidRDefault="00DF6CD5" w:rsidP="00FC7DFB">
      <w:pPr>
        <w:ind w:firstLineChars="800" w:firstLine="2560"/>
        <w:rPr>
          <w:rFonts w:ascii="仿宋_GB2312" w:eastAsia="仿宋_GB2312"/>
          <w:sz w:val="32"/>
          <w:szCs w:val="32"/>
        </w:rPr>
      </w:pPr>
    </w:p>
    <w:p w:rsidR="00DF6CD5" w:rsidRPr="00D9157E" w:rsidRDefault="00DF6CD5" w:rsidP="00FC7DFB">
      <w:pPr>
        <w:ind w:firstLineChars="800" w:firstLine="2560"/>
        <w:rPr>
          <w:rFonts w:ascii="仿宋_GB2312" w:eastAsia="仿宋_GB2312" w:hAnsi="方正仿宋简体"/>
          <w:sz w:val="32"/>
          <w:szCs w:val="32"/>
        </w:rPr>
      </w:pPr>
      <w:r w:rsidRPr="00D9157E">
        <w:rPr>
          <w:rFonts w:ascii="仿宋_GB2312" w:eastAsia="仿宋_GB2312" w:hint="eastAsia"/>
          <w:sz w:val="32"/>
          <w:szCs w:val="32"/>
        </w:rPr>
        <w:t>渝有害生物防协</w:t>
      </w:r>
      <w:r w:rsidRPr="00D9157E">
        <w:rPr>
          <w:rFonts w:ascii="仿宋" w:eastAsia="仿宋" w:hAnsi="仿宋" w:hint="eastAsia"/>
          <w:sz w:val="32"/>
          <w:szCs w:val="32"/>
        </w:rPr>
        <w:t>〔</w:t>
      </w:r>
      <w:r w:rsidRPr="00D9157E">
        <w:rPr>
          <w:rFonts w:ascii="仿宋_GB2312" w:eastAsia="仿宋_GB2312" w:hAnsi="方正仿宋简体"/>
          <w:sz w:val="32"/>
          <w:szCs w:val="32"/>
        </w:rPr>
        <w:t>2020</w:t>
      </w:r>
      <w:r w:rsidRPr="00D9157E">
        <w:rPr>
          <w:rFonts w:ascii="仿宋" w:eastAsia="仿宋" w:hAnsi="仿宋" w:hint="eastAsia"/>
          <w:sz w:val="32"/>
          <w:szCs w:val="32"/>
        </w:rPr>
        <w:t>〕</w:t>
      </w:r>
      <w:r>
        <w:rPr>
          <w:rFonts w:ascii="仿宋_GB2312" w:eastAsia="仿宋_GB2312" w:hAnsi="方正仿宋简体"/>
          <w:sz w:val="32"/>
          <w:szCs w:val="32"/>
        </w:rPr>
        <w:t>7</w:t>
      </w:r>
      <w:r w:rsidRPr="00D9157E">
        <w:rPr>
          <w:rFonts w:ascii="仿宋_GB2312" w:eastAsia="仿宋_GB2312" w:hAnsi="方正仿宋简体" w:hint="eastAsia"/>
          <w:sz w:val="32"/>
          <w:szCs w:val="32"/>
        </w:rPr>
        <w:t>号</w:t>
      </w:r>
    </w:p>
    <w:p w:rsidR="00DF6CD5" w:rsidRPr="00D9157E" w:rsidRDefault="00DF6CD5" w:rsidP="00FC7DFB">
      <w:pPr>
        <w:ind w:firstLineChars="596" w:firstLine="2633"/>
        <w:rPr>
          <w:rFonts w:ascii="宋体"/>
          <w:b/>
          <w:sz w:val="44"/>
          <w:szCs w:val="44"/>
        </w:rPr>
      </w:pPr>
    </w:p>
    <w:p w:rsidR="00DF6CD5" w:rsidRPr="00AD15E9" w:rsidRDefault="00DF6CD5" w:rsidP="00FC7DFB">
      <w:pPr>
        <w:spacing w:line="700" w:lineRule="exact"/>
        <w:ind w:left="2195" w:hangingChars="497" w:hanging="2195"/>
        <w:rPr>
          <w:rFonts w:ascii="方正小标宋_GBK" w:eastAsia="方正小标宋_GBK" w:hAnsi="宋体"/>
          <w:b/>
          <w:sz w:val="44"/>
          <w:szCs w:val="44"/>
        </w:rPr>
      </w:pPr>
      <w:r w:rsidRPr="00AD15E9">
        <w:rPr>
          <w:rFonts w:ascii="方正小标宋_GBK" w:eastAsia="方正小标宋_GBK" w:hAnsi="宋体" w:hint="eastAsia"/>
          <w:b/>
          <w:sz w:val="44"/>
          <w:szCs w:val="44"/>
        </w:rPr>
        <w:t>关于修改印发《重庆市有害生物防制服务机构服</w:t>
      </w:r>
    </w:p>
    <w:p w:rsidR="00DF6CD5" w:rsidRPr="00AD15E9" w:rsidRDefault="00DF6CD5" w:rsidP="00FC7DFB">
      <w:pPr>
        <w:spacing w:line="700" w:lineRule="exact"/>
        <w:ind w:left="2195" w:hangingChars="497" w:hanging="2195"/>
        <w:rPr>
          <w:rFonts w:ascii="方正小标宋_GBK" w:eastAsia="方正小标宋_GBK" w:hAnsi="宋体"/>
          <w:b/>
          <w:sz w:val="44"/>
          <w:szCs w:val="44"/>
        </w:rPr>
      </w:pPr>
      <w:r w:rsidRPr="00AD15E9">
        <w:rPr>
          <w:rFonts w:ascii="方正小标宋_GBK" w:eastAsia="方正小标宋_GBK" w:hAnsi="宋体" w:hint="eastAsia"/>
          <w:b/>
          <w:sz w:val="44"/>
          <w:szCs w:val="44"/>
        </w:rPr>
        <w:t>务能力等级评定实施办法》及《重庆市有害生物</w:t>
      </w:r>
    </w:p>
    <w:p w:rsidR="00DF6CD5" w:rsidRPr="00AD15E9" w:rsidRDefault="00DF6CD5" w:rsidP="00FC7DFB">
      <w:pPr>
        <w:spacing w:line="700" w:lineRule="exact"/>
        <w:ind w:left="2195" w:hangingChars="497" w:hanging="2195"/>
        <w:rPr>
          <w:rFonts w:ascii="方正小标宋_GBK" w:eastAsia="方正小标宋_GBK" w:hAnsi="宋体"/>
          <w:b/>
          <w:sz w:val="44"/>
          <w:szCs w:val="44"/>
        </w:rPr>
      </w:pPr>
      <w:r w:rsidRPr="00AD15E9">
        <w:rPr>
          <w:rFonts w:ascii="方正小标宋_GBK" w:eastAsia="方正小标宋_GBK" w:hAnsi="宋体" w:hint="eastAsia"/>
          <w:b/>
          <w:sz w:val="44"/>
          <w:szCs w:val="44"/>
        </w:rPr>
        <w:t>防制服务机构服务能力等级评定标准</w:t>
      </w:r>
      <w:r w:rsidRPr="00AD15E9">
        <w:rPr>
          <w:rFonts w:ascii="方正小标宋_GBK" w:eastAsia="方正小标宋_GBK" w:hAnsi="宋体" w:hint="eastAsia"/>
          <w:b/>
          <w:sz w:val="32"/>
          <w:szCs w:val="32"/>
        </w:rPr>
        <w:t>（试行）</w:t>
      </w:r>
      <w:r w:rsidRPr="00AD15E9">
        <w:rPr>
          <w:rFonts w:ascii="方正小标宋_GBK" w:eastAsia="方正小标宋_GBK" w:hAnsi="宋体" w:hint="eastAsia"/>
          <w:b/>
          <w:sz w:val="44"/>
          <w:szCs w:val="44"/>
        </w:rPr>
        <w:t>》的</w:t>
      </w:r>
    </w:p>
    <w:p w:rsidR="00DF6CD5" w:rsidRPr="00AD15E9" w:rsidRDefault="00DF6CD5" w:rsidP="00FC7DFB">
      <w:pPr>
        <w:spacing w:line="700" w:lineRule="exact"/>
        <w:ind w:leftChars="1036" w:left="2176" w:firstLineChars="497" w:firstLine="2195"/>
        <w:rPr>
          <w:rFonts w:ascii="方正小标宋_GBK" w:eastAsia="方正小标宋_GBK" w:hAnsi="宋体"/>
          <w:b/>
          <w:sz w:val="44"/>
          <w:szCs w:val="44"/>
        </w:rPr>
      </w:pPr>
      <w:r w:rsidRPr="00AD15E9">
        <w:rPr>
          <w:rFonts w:ascii="方正小标宋_GBK" w:eastAsia="方正小标宋_GBK" w:hAnsi="宋体" w:hint="eastAsia"/>
          <w:b/>
          <w:sz w:val="44"/>
          <w:szCs w:val="44"/>
        </w:rPr>
        <w:t>通知</w:t>
      </w:r>
    </w:p>
    <w:p w:rsidR="00DF6CD5" w:rsidRPr="00AD15E9" w:rsidRDefault="00DF6CD5" w:rsidP="00FC7DFB">
      <w:pPr>
        <w:ind w:left="1279" w:hangingChars="398" w:hanging="1279"/>
        <w:rPr>
          <w:rFonts w:ascii="方正小标宋_GBK" w:eastAsia="方正小标宋_GBK" w:hAnsi="宋体"/>
          <w:b/>
          <w:sz w:val="32"/>
          <w:szCs w:val="32"/>
        </w:rPr>
      </w:pPr>
    </w:p>
    <w:p w:rsidR="00DF6CD5" w:rsidRPr="00AD15E9" w:rsidRDefault="00DF6CD5" w:rsidP="00FC7DFB">
      <w:pPr>
        <w:ind w:left="1274" w:hangingChars="398" w:hanging="1274"/>
        <w:rPr>
          <w:rFonts w:ascii="方正仿宋_GBK" w:eastAsia="方正仿宋_GBK" w:hAnsi="宋体"/>
          <w:sz w:val="32"/>
          <w:szCs w:val="32"/>
        </w:rPr>
      </w:pPr>
      <w:r w:rsidRPr="00AD15E9">
        <w:rPr>
          <w:rFonts w:ascii="方正仿宋_GBK" w:eastAsia="方正仿宋_GBK" w:hAnsi="宋体" w:hint="eastAsia"/>
          <w:sz w:val="32"/>
          <w:szCs w:val="32"/>
        </w:rPr>
        <w:t>各</w:t>
      </w:r>
      <w:r w:rsidRPr="00AD15E9">
        <w:rPr>
          <w:rFonts w:ascii="方正仿宋_GBK" w:eastAsia="方正仿宋_GBK" w:hAnsi="宋体"/>
          <w:sz w:val="32"/>
          <w:szCs w:val="32"/>
        </w:rPr>
        <w:t>PCO</w:t>
      </w:r>
      <w:r w:rsidRPr="00AD15E9">
        <w:rPr>
          <w:rFonts w:ascii="方正仿宋_GBK" w:eastAsia="方正仿宋_GBK" w:hAnsi="宋体" w:hint="eastAsia"/>
          <w:sz w:val="32"/>
          <w:szCs w:val="32"/>
        </w:rPr>
        <w:t>会员单位：</w:t>
      </w:r>
    </w:p>
    <w:p w:rsidR="00DF6CD5" w:rsidRPr="00AD15E9" w:rsidRDefault="00DF6CD5" w:rsidP="006A0A6A">
      <w:pPr>
        <w:rPr>
          <w:rFonts w:ascii="仿宋_GB2312" w:eastAsia="仿宋_GB2312" w:hAnsi="方正仿宋简体"/>
          <w:sz w:val="32"/>
          <w:szCs w:val="32"/>
        </w:rPr>
      </w:pPr>
      <w:r w:rsidRPr="00AD15E9">
        <w:rPr>
          <w:rFonts w:ascii="方正仿宋_GBK" w:eastAsia="方正仿宋_GBK" w:hAnsi="宋体"/>
          <w:sz w:val="32"/>
          <w:szCs w:val="32"/>
        </w:rPr>
        <w:t xml:space="preserve"> </w:t>
      </w:r>
      <w:r w:rsidRPr="00AD15E9">
        <w:rPr>
          <w:rFonts w:ascii="仿宋_GB2312" w:eastAsia="仿宋_GB2312" w:hAnsi="方正仿宋简体"/>
          <w:sz w:val="32"/>
          <w:szCs w:val="32"/>
        </w:rPr>
        <w:t xml:space="preserve">    </w:t>
      </w:r>
      <w:r w:rsidRPr="00AD15E9">
        <w:rPr>
          <w:rFonts w:ascii="仿宋_GB2312" w:eastAsia="仿宋_GB2312" w:hAnsi="方正仿宋简体" w:hint="eastAsia"/>
          <w:sz w:val="32"/>
          <w:szCs w:val="32"/>
        </w:rPr>
        <w:t>《重庆市有害生物防制服务机构服务能力等级评定实施办法》（附件</w:t>
      </w:r>
      <w:r w:rsidRPr="00AD15E9">
        <w:rPr>
          <w:rFonts w:ascii="仿宋_GB2312" w:eastAsia="仿宋_GB2312" w:hAnsi="方正仿宋简体"/>
          <w:sz w:val="32"/>
          <w:szCs w:val="32"/>
        </w:rPr>
        <w:t>1</w:t>
      </w:r>
      <w:r w:rsidRPr="00AD15E9">
        <w:rPr>
          <w:rFonts w:ascii="仿宋_GB2312" w:eastAsia="仿宋_GB2312" w:hAnsi="方正仿宋简体" w:hint="eastAsia"/>
          <w:sz w:val="32"/>
          <w:szCs w:val="32"/>
        </w:rPr>
        <w:t>）及《重庆市有害生物防制服务机构服务能力等级评定标准（试行）》（附件</w:t>
      </w:r>
      <w:r w:rsidRPr="00AD15E9">
        <w:rPr>
          <w:rFonts w:ascii="仿宋_GB2312" w:eastAsia="仿宋_GB2312" w:hAnsi="方正仿宋简体"/>
          <w:sz w:val="32"/>
          <w:szCs w:val="32"/>
        </w:rPr>
        <w:t>2</w:t>
      </w:r>
      <w:r w:rsidRPr="00AD15E9">
        <w:rPr>
          <w:rFonts w:ascii="仿宋_GB2312" w:eastAsia="仿宋_GB2312" w:hAnsi="方正仿宋简体" w:hint="eastAsia"/>
          <w:sz w:val="32"/>
          <w:szCs w:val="32"/>
        </w:rPr>
        <w:t>），经再次修改并反复征求</w:t>
      </w:r>
      <w:r w:rsidRPr="00AD15E9">
        <w:rPr>
          <w:rFonts w:ascii="仿宋_GB2312" w:eastAsia="仿宋_GB2312" w:hAnsi="方正仿宋简体"/>
          <w:sz w:val="32"/>
          <w:szCs w:val="32"/>
        </w:rPr>
        <w:t>pco</w:t>
      </w:r>
      <w:r w:rsidRPr="00AD15E9">
        <w:rPr>
          <w:rFonts w:ascii="仿宋_GB2312" w:eastAsia="仿宋_GB2312" w:hAnsi="方正仿宋简体" w:hint="eastAsia"/>
          <w:sz w:val="32"/>
          <w:szCs w:val="32"/>
        </w:rPr>
        <w:t>副会长单位和会员代表意见后印发给你们，请遵照执行。执行过程中有何意见请及时向重庆有害生物防制协会反馈。《有害生物防制服务机构资质等级评定实施办法》、《重庆市有害生物防制服务机构等级评定标准（试</w:t>
      </w:r>
      <w:r w:rsidRPr="00AD15E9">
        <w:rPr>
          <w:rFonts w:ascii="仿宋_GB2312" w:eastAsia="仿宋_GB2312" w:hAnsi="方正仿宋简体" w:hint="eastAsia"/>
          <w:sz w:val="32"/>
          <w:szCs w:val="32"/>
        </w:rPr>
        <w:lastRenderedPageBreak/>
        <w:t>行）》（渝有害生物防协〔</w:t>
      </w:r>
      <w:r w:rsidRPr="00AD15E9">
        <w:rPr>
          <w:rFonts w:ascii="仿宋_GB2312" w:eastAsia="仿宋_GB2312" w:hAnsi="方正仿宋简体"/>
          <w:sz w:val="32"/>
          <w:szCs w:val="32"/>
        </w:rPr>
        <w:t>2019</w:t>
      </w:r>
      <w:r w:rsidRPr="00AD15E9">
        <w:rPr>
          <w:rFonts w:ascii="仿宋_GB2312" w:eastAsia="仿宋_GB2312" w:hAnsi="方正仿宋简体" w:hint="eastAsia"/>
          <w:sz w:val="32"/>
          <w:szCs w:val="32"/>
        </w:rPr>
        <w:t>〕</w:t>
      </w:r>
      <w:r w:rsidRPr="00AD15E9">
        <w:rPr>
          <w:rFonts w:ascii="仿宋_GB2312" w:eastAsia="仿宋_GB2312" w:hAnsi="方正仿宋简体"/>
          <w:sz w:val="32"/>
          <w:szCs w:val="32"/>
        </w:rPr>
        <w:t>8</w:t>
      </w:r>
      <w:r w:rsidRPr="00AD15E9">
        <w:rPr>
          <w:rFonts w:ascii="仿宋_GB2312" w:eastAsia="仿宋_GB2312" w:hAnsi="方正仿宋简体" w:hint="eastAsia"/>
          <w:sz w:val="32"/>
          <w:szCs w:val="32"/>
        </w:rPr>
        <w:t>号）废止。</w:t>
      </w:r>
    </w:p>
    <w:p w:rsidR="00DF6CD5" w:rsidRPr="00AD15E9" w:rsidRDefault="00DF6CD5" w:rsidP="008A7489">
      <w:pPr>
        <w:rPr>
          <w:rFonts w:ascii="仿宋_GB2312" w:eastAsia="仿宋_GB2312" w:hAnsi="方正仿宋简体"/>
          <w:sz w:val="32"/>
          <w:szCs w:val="32"/>
        </w:rPr>
      </w:pPr>
    </w:p>
    <w:p w:rsidR="00DF6CD5" w:rsidRPr="00AD15E9" w:rsidRDefault="00DF6CD5" w:rsidP="00FC7DFB">
      <w:pPr>
        <w:ind w:left="1274" w:hangingChars="398" w:hanging="1274"/>
        <w:rPr>
          <w:rFonts w:ascii="方正仿宋_GBK" w:eastAsia="方正仿宋_GBK" w:hAnsi="宋体"/>
          <w:sz w:val="32"/>
          <w:szCs w:val="32"/>
        </w:rPr>
      </w:pPr>
      <w:r w:rsidRPr="00AD15E9">
        <w:rPr>
          <w:rFonts w:ascii="方正仿宋_GBK" w:eastAsia="方正仿宋_GBK" w:hAnsi="宋体" w:hint="eastAsia"/>
          <w:sz w:val="32"/>
          <w:szCs w:val="32"/>
        </w:rPr>
        <w:t>附件：</w:t>
      </w:r>
      <w:r w:rsidRPr="00AD15E9">
        <w:rPr>
          <w:rFonts w:ascii="方正仿宋_GBK" w:eastAsia="方正仿宋_GBK" w:hAnsi="宋体"/>
          <w:sz w:val="32"/>
          <w:szCs w:val="32"/>
        </w:rPr>
        <w:t>1.</w:t>
      </w:r>
      <w:r w:rsidRPr="00AD15E9">
        <w:rPr>
          <w:rFonts w:ascii="方正仿宋_GBK" w:eastAsia="方正仿宋_GBK" w:hAnsi="宋体" w:hint="eastAsia"/>
          <w:sz w:val="32"/>
          <w:szCs w:val="32"/>
        </w:rPr>
        <w:t>重庆市有害生物防制服务机构服务能力等级评定实施办法</w:t>
      </w:r>
    </w:p>
    <w:p w:rsidR="00DF6CD5" w:rsidRPr="00AD15E9" w:rsidRDefault="00DF6CD5" w:rsidP="00FC7DFB">
      <w:pPr>
        <w:ind w:left="1274" w:hangingChars="398" w:hanging="1274"/>
        <w:rPr>
          <w:rFonts w:ascii="方正仿宋_GBK" w:eastAsia="方正仿宋_GBK" w:hAnsi="宋体"/>
          <w:sz w:val="32"/>
          <w:szCs w:val="32"/>
        </w:rPr>
      </w:pPr>
      <w:r w:rsidRPr="00AD15E9">
        <w:rPr>
          <w:rFonts w:ascii="方正仿宋_GBK" w:eastAsia="方正仿宋_GBK" w:hAnsi="宋体"/>
          <w:sz w:val="32"/>
          <w:szCs w:val="32"/>
        </w:rPr>
        <w:t xml:space="preserve">      2.</w:t>
      </w:r>
      <w:r w:rsidRPr="00AD15E9">
        <w:rPr>
          <w:rFonts w:ascii="方正仿宋_GBK" w:eastAsia="方正仿宋_GBK" w:hAnsi="宋体" w:hint="eastAsia"/>
          <w:sz w:val="32"/>
          <w:szCs w:val="32"/>
        </w:rPr>
        <w:t>重庆市有害生物防制服务机构服务能力等级评定标准（试</w:t>
      </w:r>
    </w:p>
    <w:p w:rsidR="00DF6CD5" w:rsidRPr="00AD15E9" w:rsidRDefault="00DF6CD5" w:rsidP="00FC7DFB">
      <w:pPr>
        <w:ind w:left="1274" w:hangingChars="398" w:hanging="1274"/>
        <w:rPr>
          <w:rFonts w:ascii="方正仿宋_GBK" w:eastAsia="方正仿宋_GBK" w:hAnsi="宋体"/>
          <w:sz w:val="32"/>
          <w:szCs w:val="32"/>
        </w:rPr>
      </w:pPr>
      <w:r w:rsidRPr="00AD15E9">
        <w:rPr>
          <w:rFonts w:ascii="方正仿宋_GBK" w:eastAsia="方正仿宋_GBK" w:hAnsi="宋体" w:hint="eastAsia"/>
          <w:sz w:val="32"/>
          <w:szCs w:val="32"/>
        </w:rPr>
        <w:t>行）</w:t>
      </w:r>
    </w:p>
    <w:p w:rsidR="00DF6CD5" w:rsidRDefault="00DF6CD5" w:rsidP="00FC7DFB">
      <w:pPr>
        <w:ind w:left="1274" w:hangingChars="398" w:hanging="1274"/>
        <w:rPr>
          <w:rFonts w:ascii="方正仿宋_GBK" w:eastAsia="方正仿宋_GBK" w:hAnsi="宋体"/>
          <w:sz w:val="32"/>
          <w:szCs w:val="32"/>
        </w:rPr>
      </w:pPr>
    </w:p>
    <w:p w:rsidR="00FC7DFB" w:rsidRDefault="00FC7DFB" w:rsidP="00FC7DFB">
      <w:pPr>
        <w:ind w:left="1274" w:hangingChars="398" w:hanging="1274"/>
        <w:rPr>
          <w:rFonts w:ascii="方正仿宋_GBK" w:eastAsia="方正仿宋_GBK" w:hAnsi="宋体"/>
          <w:sz w:val="32"/>
          <w:szCs w:val="32"/>
        </w:rPr>
      </w:pPr>
    </w:p>
    <w:p w:rsidR="00FC7DFB" w:rsidRPr="00AD15E9" w:rsidRDefault="00FC7DFB" w:rsidP="00FC7DFB">
      <w:pPr>
        <w:ind w:left="1274" w:hangingChars="398" w:hanging="1274"/>
        <w:rPr>
          <w:rFonts w:ascii="方正仿宋_GBK" w:eastAsia="方正仿宋_GBK" w:hAnsi="宋体"/>
          <w:sz w:val="32"/>
          <w:szCs w:val="32"/>
        </w:rPr>
      </w:pPr>
    </w:p>
    <w:p w:rsidR="00DF6CD5" w:rsidRPr="00AD15E9" w:rsidRDefault="00DF6CD5" w:rsidP="00FC7DFB">
      <w:pPr>
        <w:ind w:left="1274" w:hangingChars="398" w:hanging="1274"/>
        <w:rPr>
          <w:rFonts w:ascii="方正仿宋_GBK" w:eastAsia="方正仿宋_GBK" w:hAnsi="宋体"/>
          <w:sz w:val="32"/>
          <w:szCs w:val="32"/>
        </w:rPr>
      </w:pPr>
      <w:r w:rsidRPr="00AD15E9">
        <w:rPr>
          <w:rFonts w:ascii="方正仿宋_GBK" w:eastAsia="方正仿宋_GBK" w:hAnsi="宋体"/>
          <w:sz w:val="32"/>
          <w:szCs w:val="32"/>
        </w:rPr>
        <w:t xml:space="preserve">                                  </w:t>
      </w:r>
      <w:r w:rsidRPr="00AD15E9">
        <w:rPr>
          <w:rFonts w:ascii="方正仿宋_GBK" w:eastAsia="方正仿宋_GBK" w:hAnsi="宋体" w:hint="eastAsia"/>
          <w:sz w:val="32"/>
          <w:szCs w:val="32"/>
        </w:rPr>
        <w:t>重庆有害生物防制协会</w:t>
      </w:r>
    </w:p>
    <w:p w:rsidR="00DF6CD5" w:rsidRPr="00AD15E9" w:rsidRDefault="00DF6CD5" w:rsidP="00FC7DFB">
      <w:pPr>
        <w:ind w:left="1274" w:hangingChars="398" w:hanging="1274"/>
        <w:rPr>
          <w:rFonts w:ascii="方正仿宋_GBK" w:eastAsia="方正仿宋_GBK" w:hAnsi="宋体"/>
          <w:sz w:val="32"/>
          <w:szCs w:val="32"/>
        </w:rPr>
      </w:pPr>
      <w:r w:rsidRPr="00AD15E9">
        <w:rPr>
          <w:rFonts w:ascii="方正仿宋_GBK" w:eastAsia="方正仿宋_GBK" w:hAnsi="宋体"/>
          <w:sz w:val="32"/>
          <w:szCs w:val="32"/>
        </w:rPr>
        <w:t xml:space="preserve">                                    </w:t>
      </w:r>
      <w:smartTag w:uri="urn:schemas-microsoft-com:office:smarttags" w:element="chsdate">
        <w:smartTagPr>
          <w:attr w:name="IsROCDate" w:val="False"/>
          <w:attr w:name="IsLunarDate" w:val="False"/>
          <w:attr w:name="Day" w:val="18"/>
          <w:attr w:name="Month" w:val="5"/>
          <w:attr w:name="Year" w:val="2020"/>
        </w:smartTagPr>
        <w:r w:rsidRPr="00AD15E9">
          <w:rPr>
            <w:rFonts w:ascii="方正仿宋_GBK" w:eastAsia="方正仿宋_GBK" w:hAnsi="宋体"/>
            <w:sz w:val="32"/>
            <w:szCs w:val="32"/>
          </w:rPr>
          <w:t>2020</w:t>
        </w:r>
        <w:r w:rsidRPr="00AD15E9">
          <w:rPr>
            <w:rFonts w:ascii="方正仿宋_GBK" w:eastAsia="方正仿宋_GBK" w:hAnsi="宋体" w:hint="eastAsia"/>
            <w:sz w:val="32"/>
            <w:szCs w:val="32"/>
          </w:rPr>
          <w:t>年</w:t>
        </w:r>
        <w:r w:rsidRPr="00AD15E9">
          <w:rPr>
            <w:rFonts w:ascii="方正仿宋_GBK" w:eastAsia="方正仿宋_GBK" w:hAnsi="宋体"/>
            <w:sz w:val="32"/>
            <w:szCs w:val="32"/>
          </w:rPr>
          <w:t>5</w:t>
        </w:r>
        <w:r w:rsidRPr="00AD15E9">
          <w:rPr>
            <w:rFonts w:ascii="方正仿宋_GBK" w:eastAsia="方正仿宋_GBK" w:hAnsi="宋体" w:hint="eastAsia"/>
            <w:sz w:val="32"/>
            <w:szCs w:val="32"/>
          </w:rPr>
          <w:t>月</w:t>
        </w:r>
        <w:r w:rsidRPr="00AD15E9">
          <w:rPr>
            <w:rFonts w:ascii="方正仿宋_GBK" w:eastAsia="方正仿宋_GBK" w:hAnsi="宋体"/>
            <w:sz w:val="32"/>
            <w:szCs w:val="32"/>
          </w:rPr>
          <w:t>18</w:t>
        </w:r>
        <w:r w:rsidRPr="00AD15E9">
          <w:rPr>
            <w:rFonts w:ascii="方正仿宋_GBK" w:eastAsia="方正仿宋_GBK" w:hAnsi="宋体" w:hint="eastAsia"/>
            <w:sz w:val="32"/>
            <w:szCs w:val="32"/>
          </w:rPr>
          <w:t>日</w:t>
        </w:r>
      </w:smartTag>
    </w:p>
    <w:p w:rsidR="00DF6CD5" w:rsidRPr="00AD15E9" w:rsidRDefault="00DF6CD5" w:rsidP="00FC7DFB">
      <w:pPr>
        <w:ind w:left="1274" w:hangingChars="398" w:hanging="1274"/>
        <w:rPr>
          <w:rFonts w:ascii="方正仿宋_GBK" w:eastAsia="方正仿宋_GBK" w:hAnsi="宋体"/>
          <w:sz w:val="32"/>
          <w:szCs w:val="32"/>
        </w:rPr>
      </w:pPr>
      <w:r w:rsidRPr="00AD15E9">
        <w:rPr>
          <w:rFonts w:ascii="方正仿宋_GBK" w:eastAsia="方正仿宋_GBK" w:hAnsi="宋体"/>
          <w:sz w:val="32"/>
          <w:szCs w:val="32"/>
        </w:rPr>
        <w:t xml:space="preserve"> </w:t>
      </w:r>
    </w:p>
    <w:p w:rsidR="00DF6CD5" w:rsidRPr="00AD15E9" w:rsidRDefault="00DF6CD5" w:rsidP="00FC7DFB">
      <w:pPr>
        <w:ind w:left="1274" w:hangingChars="398" w:hanging="1274"/>
        <w:rPr>
          <w:rFonts w:ascii="方正仿宋_GBK" w:eastAsia="方正仿宋_GBK" w:hAnsi="宋体"/>
          <w:sz w:val="32"/>
          <w:szCs w:val="32"/>
        </w:rPr>
      </w:pPr>
    </w:p>
    <w:p w:rsidR="00DF6CD5" w:rsidRPr="00AD15E9" w:rsidRDefault="00DF6CD5" w:rsidP="00FC7DFB">
      <w:pPr>
        <w:ind w:leftChars="210" w:left="1708" w:hangingChars="396" w:hanging="1267"/>
        <w:rPr>
          <w:rFonts w:ascii="方正小标宋_GBK" w:eastAsia="方正小标宋_GBK" w:hAnsi="黑体" w:cs="宋体"/>
          <w:bCs/>
          <w:kern w:val="0"/>
          <w:sz w:val="32"/>
          <w:szCs w:val="32"/>
        </w:rPr>
      </w:pPr>
    </w:p>
    <w:p w:rsidR="00DF6CD5" w:rsidRPr="00AD15E9" w:rsidRDefault="00DF6CD5" w:rsidP="007323B3">
      <w:pPr>
        <w:rPr>
          <w:rFonts w:ascii="方正小标宋_GBK" w:eastAsia="方正小标宋_GBK" w:hAnsi="黑体" w:cs="宋体"/>
          <w:bCs/>
          <w:kern w:val="0"/>
          <w:sz w:val="32"/>
          <w:szCs w:val="32"/>
        </w:rPr>
      </w:pPr>
    </w:p>
    <w:p w:rsidR="00DF6CD5" w:rsidRPr="00AD15E9" w:rsidRDefault="00DF6CD5" w:rsidP="007323B3">
      <w:pPr>
        <w:rPr>
          <w:rFonts w:ascii="方正小标宋_GBK" w:eastAsia="方正小标宋_GBK" w:hAnsi="黑体" w:cs="宋体"/>
          <w:bCs/>
          <w:kern w:val="0"/>
          <w:sz w:val="32"/>
          <w:szCs w:val="32"/>
        </w:rPr>
      </w:pPr>
    </w:p>
    <w:p w:rsidR="00DF6CD5" w:rsidRPr="00AD15E9" w:rsidRDefault="00DF6CD5" w:rsidP="007323B3">
      <w:pPr>
        <w:rPr>
          <w:rFonts w:ascii="方正小标宋_GBK" w:eastAsia="方正小标宋_GBK" w:hAnsi="黑体" w:cs="宋体"/>
          <w:bCs/>
          <w:kern w:val="0"/>
          <w:sz w:val="32"/>
          <w:szCs w:val="32"/>
        </w:rPr>
      </w:pPr>
    </w:p>
    <w:p w:rsidR="00DF6CD5" w:rsidRPr="00AD15E9" w:rsidRDefault="00DF6CD5" w:rsidP="007323B3">
      <w:pPr>
        <w:rPr>
          <w:rFonts w:ascii="方正小标宋_GBK" w:eastAsia="方正小标宋_GBK" w:hAnsi="黑体" w:cs="宋体"/>
          <w:bCs/>
          <w:kern w:val="0"/>
          <w:sz w:val="32"/>
          <w:szCs w:val="32"/>
        </w:rPr>
      </w:pPr>
    </w:p>
    <w:p w:rsidR="00DF6CD5" w:rsidRPr="00AD15E9" w:rsidRDefault="00DF6CD5" w:rsidP="007323B3">
      <w:pPr>
        <w:rPr>
          <w:rFonts w:ascii="方正小标宋_GBK" w:eastAsia="方正小标宋_GBK" w:hAnsi="黑体" w:cs="宋体"/>
          <w:bCs/>
          <w:kern w:val="0"/>
          <w:sz w:val="32"/>
          <w:szCs w:val="32"/>
        </w:rPr>
      </w:pPr>
    </w:p>
    <w:p w:rsidR="00DF6CD5" w:rsidRPr="00AD15E9" w:rsidRDefault="00DF6CD5" w:rsidP="007323B3">
      <w:pPr>
        <w:rPr>
          <w:rFonts w:ascii="方正小标宋_GBK" w:eastAsia="方正小标宋_GBK" w:hAnsi="黑体" w:cs="宋体"/>
          <w:bCs/>
          <w:kern w:val="0"/>
          <w:sz w:val="32"/>
          <w:szCs w:val="32"/>
        </w:rPr>
      </w:pPr>
    </w:p>
    <w:p w:rsidR="00DF6CD5" w:rsidRPr="00AD15E9" w:rsidRDefault="00DF6CD5" w:rsidP="007323B3">
      <w:pPr>
        <w:rPr>
          <w:rFonts w:ascii="方正小标宋_GBK" w:eastAsia="方正小标宋_GBK" w:hAnsi="黑体" w:cs="宋体"/>
          <w:bCs/>
          <w:kern w:val="0"/>
          <w:sz w:val="32"/>
          <w:szCs w:val="32"/>
        </w:rPr>
      </w:pPr>
    </w:p>
    <w:p w:rsidR="00DF6CD5" w:rsidRPr="00AD15E9" w:rsidRDefault="00DF6CD5" w:rsidP="007323B3">
      <w:pPr>
        <w:rPr>
          <w:rFonts w:ascii="方正小标宋_GBK" w:eastAsia="方正小标宋_GBK" w:hAnsi="黑体" w:cs="宋体"/>
          <w:bCs/>
          <w:kern w:val="0"/>
          <w:sz w:val="32"/>
          <w:szCs w:val="32"/>
        </w:rPr>
      </w:pPr>
    </w:p>
    <w:p w:rsidR="00DF6CD5" w:rsidRPr="00AD15E9" w:rsidRDefault="00DF6CD5" w:rsidP="007323B3">
      <w:pPr>
        <w:rPr>
          <w:rFonts w:ascii="方正小标宋_GBK" w:eastAsia="方正小标宋_GBK" w:hAnsi="黑体" w:cs="宋体"/>
          <w:bCs/>
          <w:kern w:val="0"/>
          <w:sz w:val="32"/>
          <w:szCs w:val="32"/>
        </w:rPr>
      </w:pPr>
    </w:p>
    <w:p w:rsidR="00DF6CD5" w:rsidRPr="00AD15E9" w:rsidRDefault="00DF6CD5" w:rsidP="007323B3">
      <w:pPr>
        <w:rPr>
          <w:rFonts w:ascii="方正小标宋_GBK" w:eastAsia="方正小标宋_GBK" w:hAnsi="黑体" w:cs="宋体"/>
          <w:bCs/>
          <w:kern w:val="0"/>
          <w:sz w:val="32"/>
          <w:szCs w:val="32"/>
        </w:rPr>
      </w:pPr>
      <w:r w:rsidRPr="00AD15E9">
        <w:rPr>
          <w:rFonts w:ascii="方正小标宋_GBK" w:eastAsia="方正小标宋_GBK" w:hAnsi="黑体" w:cs="宋体" w:hint="eastAsia"/>
          <w:bCs/>
          <w:kern w:val="0"/>
          <w:sz w:val="32"/>
          <w:szCs w:val="32"/>
        </w:rPr>
        <w:lastRenderedPageBreak/>
        <w:t>附件</w:t>
      </w:r>
      <w:r w:rsidRPr="00AD15E9">
        <w:rPr>
          <w:rFonts w:ascii="方正小标宋_GBK" w:eastAsia="方正小标宋_GBK" w:hAnsi="黑体" w:cs="宋体"/>
          <w:bCs/>
          <w:kern w:val="0"/>
          <w:sz w:val="32"/>
          <w:szCs w:val="32"/>
        </w:rPr>
        <w:t>1</w:t>
      </w:r>
    </w:p>
    <w:p w:rsidR="00DF6CD5" w:rsidRPr="00AD15E9" w:rsidRDefault="00DF6CD5" w:rsidP="00FC7DFB">
      <w:pPr>
        <w:ind w:rightChars="40" w:right="84" w:firstLineChars="100" w:firstLine="442"/>
        <w:rPr>
          <w:rFonts w:ascii="方正小标宋_GBK" w:eastAsia="方正小标宋_GBK" w:hAnsi="宋体"/>
          <w:b/>
          <w:sz w:val="44"/>
          <w:szCs w:val="44"/>
        </w:rPr>
      </w:pPr>
      <w:r w:rsidRPr="00AD15E9">
        <w:rPr>
          <w:rFonts w:ascii="方正小标宋_GBK" w:eastAsia="方正小标宋_GBK" w:hAnsi="宋体" w:hint="eastAsia"/>
          <w:b/>
          <w:sz w:val="44"/>
          <w:szCs w:val="44"/>
        </w:rPr>
        <w:t>重庆市有害生物防制服务机构服务能力等级</w:t>
      </w:r>
    </w:p>
    <w:p w:rsidR="00DF6CD5" w:rsidRPr="00AD15E9" w:rsidRDefault="00DF6CD5" w:rsidP="00FC7DFB">
      <w:pPr>
        <w:ind w:firstLineChars="794" w:firstLine="3507"/>
        <w:rPr>
          <w:rFonts w:ascii="方正小标宋_GBK" w:eastAsia="方正小标宋_GBK" w:hAnsi="宋体"/>
          <w:b/>
          <w:sz w:val="44"/>
          <w:szCs w:val="44"/>
        </w:rPr>
      </w:pPr>
      <w:r w:rsidRPr="00AD15E9">
        <w:rPr>
          <w:rFonts w:ascii="方正小标宋_GBK" w:eastAsia="方正小标宋_GBK" w:hAnsi="宋体" w:hint="eastAsia"/>
          <w:b/>
          <w:sz w:val="44"/>
          <w:szCs w:val="44"/>
        </w:rPr>
        <w:t>评定实施办法</w:t>
      </w:r>
    </w:p>
    <w:p w:rsidR="00DF6CD5" w:rsidRPr="00AD15E9" w:rsidRDefault="00DF6CD5" w:rsidP="00FC7DFB">
      <w:pPr>
        <w:widowControl/>
        <w:spacing w:line="400" w:lineRule="atLeast"/>
        <w:ind w:firstLineChars="994" w:firstLine="3193"/>
        <w:jc w:val="left"/>
        <w:rPr>
          <w:rFonts w:ascii="方正小标宋_GBK" w:eastAsia="方正小标宋_GBK" w:hAnsi="宋体"/>
          <w:b/>
          <w:sz w:val="32"/>
          <w:szCs w:val="32"/>
        </w:rPr>
      </w:pPr>
    </w:p>
    <w:p w:rsidR="00DF6CD5" w:rsidRPr="00AD15E9" w:rsidRDefault="00DF6CD5" w:rsidP="00FC7DFB">
      <w:pPr>
        <w:widowControl/>
        <w:spacing w:line="400" w:lineRule="atLeast"/>
        <w:ind w:firstLineChars="994" w:firstLine="3193"/>
        <w:jc w:val="left"/>
        <w:rPr>
          <w:rFonts w:ascii="方正仿宋_GBK" w:eastAsia="方正仿宋_GBK" w:hAnsi="黑体" w:cs="宋体"/>
          <w:kern w:val="0"/>
          <w:sz w:val="32"/>
          <w:szCs w:val="32"/>
        </w:rPr>
      </w:pPr>
      <w:r w:rsidRPr="00AD15E9">
        <w:rPr>
          <w:rFonts w:ascii="方正小标宋_GBK" w:eastAsia="方正小标宋_GBK" w:hAnsi="黑体" w:cs="宋体" w:hint="eastAsia"/>
          <w:b/>
          <w:bCs/>
          <w:kern w:val="0"/>
          <w:sz w:val="32"/>
          <w:szCs w:val="32"/>
        </w:rPr>
        <w:t>第一章</w:t>
      </w:r>
      <w:r w:rsidRPr="00AD15E9">
        <w:rPr>
          <w:rFonts w:ascii="方正仿宋_GBK" w:eastAsia="方正仿宋_GBK" w:hAnsi="宋体" w:cs="宋体"/>
          <w:b/>
          <w:bCs/>
          <w:kern w:val="0"/>
          <w:sz w:val="32"/>
          <w:szCs w:val="32"/>
        </w:rPr>
        <w:t> </w:t>
      </w:r>
      <w:r w:rsidRPr="00AD15E9">
        <w:rPr>
          <w:rFonts w:ascii="方正仿宋_GBK" w:eastAsia="方正仿宋_GBK" w:hAnsi="宋体" w:cs="宋体"/>
          <w:b/>
          <w:bCs/>
          <w:kern w:val="0"/>
          <w:sz w:val="32"/>
          <w:szCs w:val="32"/>
        </w:rPr>
        <w:t xml:space="preserve"> </w:t>
      </w:r>
      <w:r w:rsidRPr="00AD15E9">
        <w:rPr>
          <w:rFonts w:ascii="方正小标宋_GBK" w:eastAsia="方正小标宋_GBK" w:hAnsi="黑体" w:cs="宋体" w:hint="eastAsia"/>
          <w:b/>
          <w:bCs/>
          <w:kern w:val="0"/>
          <w:sz w:val="32"/>
          <w:szCs w:val="32"/>
        </w:rPr>
        <w:t>总则</w:t>
      </w:r>
    </w:p>
    <w:p w:rsidR="00DF6CD5" w:rsidRPr="00AD15E9" w:rsidRDefault="00DF6CD5" w:rsidP="00FC7DFB">
      <w:pPr>
        <w:widowControl/>
        <w:spacing w:line="400" w:lineRule="atLeast"/>
        <w:ind w:firstLineChars="231" w:firstLine="739"/>
        <w:jc w:val="left"/>
        <w:rPr>
          <w:rFonts w:ascii="方正仿宋_GBK" w:eastAsia="方正仿宋_GBK" w:hAnsi="黑体" w:cs="宋体"/>
          <w:kern w:val="0"/>
          <w:sz w:val="32"/>
          <w:szCs w:val="32"/>
        </w:rPr>
      </w:pPr>
      <w:r w:rsidRPr="00AD15E9">
        <w:rPr>
          <w:rFonts w:ascii="方正仿宋_GBK" w:eastAsia="方正仿宋_GBK" w:hAnsi="黑体" w:cs="宋体" w:hint="eastAsia"/>
          <w:kern w:val="0"/>
          <w:sz w:val="32"/>
          <w:szCs w:val="32"/>
        </w:rPr>
        <w:t>第一条</w:t>
      </w:r>
      <w:r w:rsidRPr="00AD15E9">
        <w:rPr>
          <w:rFonts w:ascii="方正仿宋_GBK" w:eastAsia="方正仿宋_GBK" w:hAnsi="宋体" w:cs="宋体"/>
          <w:kern w:val="0"/>
          <w:sz w:val="32"/>
          <w:szCs w:val="32"/>
        </w:rPr>
        <w:t> </w:t>
      </w:r>
      <w:r w:rsidRPr="00AD15E9">
        <w:rPr>
          <w:rFonts w:ascii="方正仿宋_GBK" w:eastAsia="方正仿宋_GBK" w:hAnsi="黑体" w:cs="宋体" w:hint="eastAsia"/>
          <w:kern w:val="0"/>
          <w:sz w:val="32"/>
          <w:szCs w:val="32"/>
        </w:rPr>
        <w:t>为了引导有害生物防制服务机构提高服务质量，规范市场秩序，营造信用氛围，推动行业的整体发展，特制定本办法。</w:t>
      </w:r>
    </w:p>
    <w:p w:rsidR="00DF6CD5" w:rsidRPr="00AD15E9" w:rsidRDefault="00DF6CD5" w:rsidP="00FC7DFB">
      <w:pPr>
        <w:widowControl/>
        <w:spacing w:line="400" w:lineRule="atLeast"/>
        <w:ind w:firstLineChars="231" w:firstLine="739"/>
        <w:jc w:val="left"/>
        <w:rPr>
          <w:rFonts w:ascii="方正仿宋_GBK" w:eastAsia="方正仿宋_GBK" w:hAnsi="黑体" w:cs="宋体"/>
          <w:kern w:val="0"/>
          <w:sz w:val="32"/>
          <w:szCs w:val="32"/>
        </w:rPr>
      </w:pPr>
      <w:r w:rsidRPr="00AD15E9">
        <w:rPr>
          <w:rFonts w:ascii="方正仿宋_GBK" w:eastAsia="方正仿宋_GBK" w:hAnsi="黑体" w:cs="宋体" w:hint="eastAsia"/>
          <w:kern w:val="0"/>
          <w:sz w:val="32"/>
          <w:szCs w:val="32"/>
        </w:rPr>
        <w:t>第二条</w:t>
      </w:r>
      <w:r w:rsidRPr="00AD15E9">
        <w:rPr>
          <w:rFonts w:ascii="方正仿宋_GBK" w:eastAsia="方正仿宋_GBK" w:hAnsi="宋体" w:cs="宋体"/>
          <w:kern w:val="0"/>
          <w:sz w:val="32"/>
          <w:szCs w:val="32"/>
        </w:rPr>
        <w:t> </w:t>
      </w:r>
      <w:r w:rsidRPr="00AD15E9">
        <w:rPr>
          <w:rFonts w:ascii="方正仿宋_GBK" w:eastAsia="方正仿宋_GBK" w:hAnsi="宋体" w:cs="宋体" w:hint="eastAsia"/>
          <w:kern w:val="0"/>
          <w:sz w:val="32"/>
          <w:szCs w:val="32"/>
        </w:rPr>
        <w:t>本办法适用于在市场监督管理部门注册的各类有害生物防制服务机构。</w:t>
      </w:r>
      <w:r w:rsidRPr="00AD15E9">
        <w:rPr>
          <w:rFonts w:ascii="方正仿宋_GBK" w:eastAsia="方正仿宋_GBK" w:hAnsi="黑体" w:cs="宋体" w:hint="eastAsia"/>
          <w:kern w:val="0"/>
          <w:sz w:val="32"/>
          <w:szCs w:val="32"/>
        </w:rPr>
        <w:t>有害生物防制服务机构（以下简称“服务机构”）指对室内外危害人体健康、影响环境和人类生活、工作、造成损失的有害生物进行预防和控制，并向被服务对象收取服务费用的企业。</w:t>
      </w:r>
    </w:p>
    <w:p w:rsidR="00DF6CD5" w:rsidRPr="00AD15E9" w:rsidRDefault="00DF6CD5" w:rsidP="00FC7DFB">
      <w:pPr>
        <w:widowControl/>
        <w:spacing w:line="400" w:lineRule="atLeast"/>
        <w:ind w:firstLineChars="231" w:firstLine="739"/>
        <w:jc w:val="left"/>
        <w:rPr>
          <w:rFonts w:ascii="方正仿宋_GBK" w:eastAsia="方正仿宋_GBK" w:hAnsi="宋体" w:cs="宋体"/>
          <w:kern w:val="0"/>
          <w:sz w:val="32"/>
          <w:szCs w:val="32"/>
        </w:rPr>
      </w:pPr>
      <w:r w:rsidRPr="00AD15E9">
        <w:rPr>
          <w:rFonts w:ascii="方正仿宋_GBK" w:eastAsia="方正仿宋_GBK" w:hAnsi="宋体" w:cs="宋体" w:hint="eastAsia"/>
          <w:kern w:val="0"/>
          <w:sz w:val="32"/>
          <w:szCs w:val="32"/>
        </w:rPr>
        <w:t>有害生物即鼠、蚊、蝇、蟑螂、蚂蚁、跳蚤、虱子、臭虫、蜱、螨、白蚁等。</w:t>
      </w:r>
    </w:p>
    <w:p w:rsidR="00DF6CD5" w:rsidRPr="00AD15E9" w:rsidRDefault="00DF6CD5" w:rsidP="00FC7DFB">
      <w:pPr>
        <w:widowControl/>
        <w:spacing w:line="400" w:lineRule="atLeast"/>
        <w:ind w:firstLineChars="231" w:firstLine="739"/>
        <w:jc w:val="left"/>
        <w:rPr>
          <w:rFonts w:ascii="方正仿宋_GBK" w:eastAsia="方正仿宋_GBK" w:hAnsi="黑体" w:cs="宋体"/>
          <w:kern w:val="0"/>
          <w:sz w:val="32"/>
          <w:szCs w:val="32"/>
        </w:rPr>
      </w:pPr>
      <w:r w:rsidRPr="00AD15E9">
        <w:rPr>
          <w:rFonts w:ascii="方正仿宋_GBK" w:eastAsia="方正仿宋_GBK" w:hAnsi="黑体" w:cs="宋体" w:hint="eastAsia"/>
          <w:kern w:val="0"/>
          <w:sz w:val="32"/>
          <w:szCs w:val="32"/>
        </w:rPr>
        <w:t>第三条</w:t>
      </w:r>
      <w:r w:rsidRPr="00AD15E9">
        <w:rPr>
          <w:rFonts w:ascii="方正仿宋_GBK" w:eastAsia="方正仿宋_GBK" w:hAnsi="宋体" w:cs="宋体"/>
          <w:kern w:val="0"/>
          <w:sz w:val="32"/>
          <w:szCs w:val="32"/>
        </w:rPr>
        <w:t> </w:t>
      </w:r>
      <w:r w:rsidRPr="00AD15E9">
        <w:rPr>
          <w:rFonts w:ascii="方正仿宋_GBK" w:eastAsia="方正仿宋_GBK" w:hAnsi="黑体" w:cs="宋体" w:hint="eastAsia"/>
          <w:kern w:val="0"/>
          <w:sz w:val="32"/>
          <w:szCs w:val="32"/>
        </w:rPr>
        <w:t>服务能力等级评定遵循自愿申报、综合评定的原则，坚持评定的科学性、公正性、公平性和权威性。</w:t>
      </w:r>
    </w:p>
    <w:p w:rsidR="00DF6CD5" w:rsidRPr="00AD15E9" w:rsidRDefault="00DF6CD5" w:rsidP="00FC7DFB">
      <w:pPr>
        <w:ind w:firstLineChars="200" w:firstLine="640"/>
        <w:rPr>
          <w:rFonts w:ascii="方正仿宋_GBK" w:eastAsia="方正仿宋_GBK" w:hAnsi="黑体" w:cs="宋体"/>
          <w:kern w:val="0"/>
          <w:sz w:val="32"/>
          <w:szCs w:val="32"/>
        </w:rPr>
      </w:pPr>
      <w:r w:rsidRPr="00AD15E9">
        <w:rPr>
          <w:rFonts w:ascii="方正仿宋_GBK" w:eastAsia="方正仿宋_GBK" w:hAnsi="黑体" w:cs="宋体" w:hint="eastAsia"/>
          <w:kern w:val="0"/>
          <w:sz w:val="32"/>
          <w:szCs w:val="32"/>
        </w:rPr>
        <w:t>第四条</w:t>
      </w:r>
      <w:r w:rsidRPr="00AD15E9">
        <w:rPr>
          <w:rFonts w:ascii="方正仿宋_GBK" w:eastAsia="方正仿宋_GBK" w:hAnsi="黑体" w:cs="宋体"/>
          <w:kern w:val="0"/>
          <w:sz w:val="32"/>
          <w:szCs w:val="32"/>
        </w:rPr>
        <w:t xml:space="preserve">  </w:t>
      </w:r>
      <w:r w:rsidRPr="00AD15E9">
        <w:rPr>
          <w:rFonts w:ascii="方正仿宋_GBK" w:eastAsia="方正仿宋_GBK" w:hAnsi="黑体" w:cs="宋体" w:hint="eastAsia"/>
          <w:kern w:val="0"/>
          <w:sz w:val="32"/>
          <w:szCs w:val="32"/>
        </w:rPr>
        <w:t>服务能力等级评定参照中国卫生有害生物防制协会和兄弟省市有害生物防制协会做法，评定标准为《重庆市有害生物防制企业服务能力等级评定标准》。</w:t>
      </w:r>
    </w:p>
    <w:p w:rsidR="00DF6CD5" w:rsidRPr="00AD15E9" w:rsidRDefault="00DF6CD5" w:rsidP="00FC7DFB">
      <w:pPr>
        <w:widowControl/>
        <w:spacing w:line="400" w:lineRule="atLeast"/>
        <w:ind w:firstLineChars="231" w:firstLine="739"/>
        <w:jc w:val="left"/>
        <w:rPr>
          <w:rFonts w:ascii="方正仿宋_GBK" w:eastAsia="方正仿宋_GBK" w:hAnsi="黑体" w:cs="宋体"/>
          <w:kern w:val="0"/>
          <w:sz w:val="32"/>
          <w:szCs w:val="32"/>
        </w:rPr>
      </w:pPr>
      <w:r w:rsidRPr="00AD15E9">
        <w:rPr>
          <w:rFonts w:ascii="方正仿宋_GBK" w:eastAsia="方正仿宋_GBK" w:hAnsi="黑体" w:cs="宋体" w:hint="eastAsia"/>
          <w:kern w:val="0"/>
          <w:sz w:val="32"/>
          <w:szCs w:val="32"/>
        </w:rPr>
        <w:t>第五条</w:t>
      </w:r>
      <w:r w:rsidRPr="00AD15E9">
        <w:rPr>
          <w:rFonts w:ascii="方正仿宋_GBK" w:eastAsia="方正仿宋_GBK" w:hAnsi="宋体" w:cs="宋体"/>
          <w:kern w:val="0"/>
          <w:sz w:val="32"/>
          <w:szCs w:val="32"/>
        </w:rPr>
        <w:t> </w:t>
      </w:r>
      <w:r w:rsidRPr="00AD15E9">
        <w:rPr>
          <w:rFonts w:ascii="方正仿宋_GBK" w:eastAsia="方正仿宋_GBK" w:hAnsi="宋体" w:cs="宋体" w:hint="eastAsia"/>
          <w:kern w:val="0"/>
          <w:sz w:val="32"/>
          <w:szCs w:val="32"/>
        </w:rPr>
        <w:t>服务机构的防制能力和整体服务水平分为不同级别，用</w:t>
      </w:r>
      <w:r w:rsidRPr="00AD15E9">
        <w:rPr>
          <w:rFonts w:ascii="方正仿宋_GBK" w:eastAsia="方正仿宋_GBK" w:hAnsi="黑体" w:cs="宋体"/>
          <w:kern w:val="0"/>
          <w:sz w:val="32"/>
          <w:szCs w:val="32"/>
        </w:rPr>
        <w:t>A</w:t>
      </w:r>
      <w:r w:rsidRPr="00AD15E9">
        <w:rPr>
          <w:rFonts w:ascii="方正仿宋_GBK" w:eastAsia="方正仿宋_GBK" w:hAnsi="黑体" w:cs="宋体" w:hint="eastAsia"/>
          <w:kern w:val="0"/>
          <w:sz w:val="32"/>
          <w:szCs w:val="32"/>
        </w:rPr>
        <w:t>级、</w:t>
      </w:r>
      <w:r w:rsidRPr="00AD15E9">
        <w:rPr>
          <w:rFonts w:ascii="方正仿宋_GBK" w:eastAsia="方正仿宋_GBK" w:hAnsi="黑体" w:cs="宋体"/>
          <w:kern w:val="0"/>
          <w:sz w:val="32"/>
          <w:szCs w:val="32"/>
        </w:rPr>
        <w:t>B</w:t>
      </w:r>
      <w:r w:rsidRPr="00AD15E9">
        <w:rPr>
          <w:rFonts w:ascii="方正仿宋_GBK" w:eastAsia="方正仿宋_GBK" w:hAnsi="黑体" w:cs="宋体" w:hint="eastAsia"/>
          <w:kern w:val="0"/>
          <w:sz w:val="32"/>
          <w:szCs w:val="32"/>
        </w:rPr>
        <w:t>级、</w:t>
      </w:r>
      <w:r w:rsidRPr="00AD15E9">
        <w:rPr>
          <w:rFonts w:ascii="方正仿宋_GBK" w:eastAsia="方正仿宋_GBK" w:hAnsi="黑体" w:cs="宋体"/>
          <w:kern w:val="0"/>
          <w:sz w:val="32"/>
          <w:szCs w:val="32"/>
        </w:rPr>
        <w:t>C</w:t>
      </w:r>
      <w:r w:rsidRPr="00AD15E9">
        <w:rPr>
          <w:rFonts w:ascii="方正仿宋_GBK" w:eastAsia="方正仿宋_GBK" w:hAnsi="黑体" w:cs="宋体" w:hint="eastAsia"/>
          <w:kern w:val="0"/>
          <w:sz w:val="32"/>
          <w:szCs w:val="32"/>
        </w:rPr>
        <w:t>级表示。服务能力评定的等级由高到低依次为：</w:t>
      </w:r>
      <w:r w:rsidRPr="00AD15E9">
        <w:rPr>
          <w:rFonts w:ascii="方正仿宋_GBK" w:eastAsia="方正仿宋_GBK" w:hAnsi="黑体" w:cs="宋体"/>
          <w:kern w:val="0"/>
          <w:sz w:val="32"/>
          <w:szCs w:val="32"/>
        </w:rPr>
        <w:lastRenderedPageBreak/>
        <w:t>A</w:t>
      </w:r>
      <w:r w:rsidRPr="00AD15E9">
        <w:rPr>
          <w:rFonts w:ascii="方正仿宋_GBK" w:eastAsia="方正仿宋_GBK" w:hAnsi="黑体" w:cs="宋体" w:hint="eastAsia"/>
          <w:kern w:val="0"/>
          <w:sz w:val="32"/>
          <w:szCs w:val="32"/>
        </w:rPr>
        <w:t>、</w:t>
      </w:r>
      <w:r w:rsidRPr="00AD15E9">
        <w:rPr>
          <w:rFonts w:ascii="方正仿宋_GBK" w:eastAsia="方正仿宋_GBK" w:hAnsi="黑体" w:cs="宋体"/>
          <w:kern w:val="0"/>
          <w:sz w:val="32"/>
          <w:szCs w:val="32"/>
        </w:rPr>
        <w:t>B</w:t>
      </w:r>
      <w:r w:rsidRPr="00AD15E9">
        <w:rPr>
          <w:rFonts w:ascii="方正仿宋_GBK" w:eastAsia="方正仿宋_GBK" w:hAnsi="黑体" w:cs="宋体" w:hint="eastAsia"/>
          <w:kern w:val="0"/>
          <w:sz w:val="32"/>
          <w:szCs w:val="32"/>
        </w:rPr>
        <w:t>、</w:t>
      </w:r>
      <w:r w:rsidRPr="00AD15E9">
        <w:rPr>
          <w:rFonts w:ascii="方正仿宋_GBK" w:eastAsia="方正仿宋_GBK" w:hAnsi="黑体" w:cs="宋体"/>
          <w:kern w:val="0"/>
          <w:sz w:val="32"/>
          <w:szCs w:val="32"/>
        </w:rPr>
        <w:t>C</w:t>
      </w:r>
      <w:r w:rsidRPr="00AD15E9">
        <w:rPr>
          <w:rFonts w:ascii="方正仿宋_GBK" w:eastAsia="方正仿宋_GBK" w:hAnsi="黑体" w:cs="宋体" w:hint="eastAsia"/>
          <w:kern w:val="0"/>
          <w:sz w:val="32"/>
          <w:szCs w:val="32"/>
        </w:rPr>
        <w:t>三级。等级划分以服务机构的资产与场所、药品与设施设备、防制人员、组织管理、防制能力和服务质量等为依据。</w:t>
      </w:r>
    </w:p>
    <w:p w:rsidR="00DF6CD5" w:rsidRPr="00AD15E9" w:rsidRDefault="00DF6CD5" w:rsidP="00FC7DFB">
      <w:pPr>
        <w:widowControl/>
        <w:spacing w:line="400" w:lineRule="atLeast"/>
        <w:ind w:firstLineChars="231" w:firstLine="739"/>
        <w:jc w:val="left"/>
        <w:rPr>
          <w:rFonts w:ascii="方正仿宋_GBK" w:eastAsia="方正仿宋_GBK" w:hAnsi="黑体" w:cs="宋体"/>
          <w:kern w:val="0"/>
          <w:sz w:val="32"/>
          <w:szCs w:val="32"/>
        </w:rPr>
      </w:pPr>
      <w:r w:rsidRPr="00AD15E9">
        <w:rPr>
          <w:rFonts w:ascii="方正仿宋_GBK" w:eastAsia="方正仿宋_GBK" w:hAnsi="黑体" w:cs="宋体" w:hint="eastAsia"/>
          <w:kern w:val="0"/>
          <w:sz w:val="32"/>
          <w:szCs w:val="32"/>
        </w:rPr>
        <w:t>第六条</w:t>
      </w:r>
      <w:r w:rsidRPr="00AD15E9">
        <w:rPr>
          <w:rFonts w:ascii="方正仿宋_GBK" w:eastAsia="方正仿宋_GBK" w:hAnsi="黑体" w:cs="宋体"/>
          <w:kern w:val="0"/>
          <w:sz w:val="32"/>
          <w:szCs w:val="32"/>
        </w:rPr>
        <w:t xml:space="preserve"> </w:t>
      </w:r>
      <w:r w:rsidRPr="00AD15E9">
        <w:rPr>
          <w:rFonts w:ascii="方正仿宋_GBK" w:eastAsia="方正仿宋_GBK" w:hAnsi="黑体" w:cs="宋体" w:hint="eastAsia"/>
          <w:kern w:val="0"/>
          <w:sz w:val="32"/>
          <w:szCs w:val="32"/>
        </w:rPr>
        <w:t>重庆有害生物防制协会（以下简称“协会”）负责本办法的颁布和组织实施并做好企业提交资料的保密工作。</w:t>
      </w:r>
    </w:p>
    <w:p w:rsidR="00DF6CD5" w:rsidRPr="00AD15E9" w:rsidRDefault="00DF6CD5" w:rsidP="00FC7DFB">
      <w:pPr>
        <w:widowControl/>
        <w:spacing w:line="400" w:lineRule="atLeast"/>
        <w:ind w:firstLineChars="1000" w:firstLine="3200"/>
        <w:jc w:val="left"/>
        <w:rPr>
          <w:rFonts w:ascii="方正小标宋_GBK" w:eastAsia="方正小标宋_GBK" w:hAnsi="黑体" w:cs="宋体"/>
          <w:bCs/>
          <w:kern w:val="0"/>
          <w:sz w:val="32"/>
          <w:szCs w:val="32"/>
        </w:rPr>
      </w:pPr>
    </w:p>
    <w:p w:rsidR="00DF6CD5" w:rsidRPr="00AD15E9" w:rsidRDefault="00DF6CD5" w:rsidP="00FC7DFB">
      <w:pPr>
        <w:widowControl/>
        <w:spacing w:line="400" w:lineRule="atLeast"/>
        <w:ind w:firstLineChars="1000" w:firstLine="3200"/>
        <w:jc w:val="left"/>
        <w:rPr>
          <w:rFonts w:ascii="方正小标宋_GBK" w:eastAsia="方正小标宋_GBK" w:hAnsi="黑体" w:cs="宋体"/>
          <w:b/>
          <w:bCs/>
          <w:kern w:val="0"/>
          <w:sz w:val="32"/>
          <w:szCs w:val="32"/>
        </w:rPr>
      </w:pPr>
      <w:r w:rsidRPr="00AD15E9">
        <w:rPr>
          <w:rFonts w:ascii="方正小标宋_GBK" w:eastAsia="方正小标宋_GBK" w:hAnsi="黑体" w:cs="宋体" w:hint="eastAsia"/>
          <w:bCs/>
          <w:kern w:val="0"/>
          <w:sz w:val="32"/>
          <w:szCs w:val="32"/>
        </w:rPr>
        <w:t>第二章</w:t>
      </w:r>
      <w:r w:rsidRPr="00AD15E9">
        <w:rPr>
          <w:rFonts w:ascii="宋体" w:cs="宋体"/>
          <w:bCs/>
          <w:kern w:val="0"/>
          <w:sz w:val="32"/>
          <w:szCs w:val="32"/>
        </w:rPr>
        <w:t> </w:t>
      </w:r>
      <w:r w:rsidRPr="00AD15E9">
        <w:rPr>
          <w:rFonts w:ascii="宋体" w:cs="宋体"/>
          <w:bCs/>
          <w:kern w:val="0"/>
          <w:sz w:val="32"/>
          <w:szCs w:val="32"/>
        </w:rPr>
        <w:t xml:space="preserve">  </w:t>
      </w:r>
      <w:r w:rsidRPr="00AD15E9">
        <w:rPr>
          <w:rFonts w:ascii="宋体" w:cs="宋体"/>
          <w:b/>
          <w:bCs/>
          <w:kern w:val="0"/>
          <w:sz w:val="32"/>
          <w:szCs w:val="32"/>
        </w:rPr>
        <w:t> </w:t>
      </w:r>
      <w:r w:rsidRPr="00AD15E9">
        <w:rPr>
          <w:rFonts w:ascii="方正小标宋_GBK" w:eastAsia="方正小标宋_GBK" w:hAnsi="黑体" w:cs="宋体" w:hint="eastAsia"/>
          <w:b/>
          <w:bCs/>
          <w:kern w:val="0"/>
          <w:sz w:val="32"/>
          <w:szCs w:val="32"/>
        </w:rPr>
        <w:t>评定工作程序</w:t>
      </w:r>
    </w:p>
    <w:p w:rsidR="00DF6CD5" w:rsidRPr="00AD15E9" w:rsidRDefault="00DF6CD5" w:rsidP="00FC7DFB">
      <w:pPr>
        <w:widowControl/>
        <w:spacing w:line="400" w:lineRule="atLeast"/>
        <w:ind w:firstLineChars="200" w:firstLine="640"/>
        <w:jc w:val="left"/>
        <w:rPr>
          <w:rFonts w:ascii="方正仿宋_GBK" w:eastAsia="方正仿宋_GBK" w:hAnsi="黑体" w:cs="宋体"/>
          <w:kern w:val="0"/>
          <w:sz w:val="32"/>
          <w:szCs w:val="32"/>
        </w:rPr>
      </w:pPr>
      <w:r w:rsidRPr="00AD15E9">
        <w:rPr>
          <w:rFonts w:ascii="方正仿宋_GBK" w:eastAsia="方正仿宋_GBK" w:hAnsi="黑体" w:cs="宋体" w:hint="eastAsia"/>
          <w:kern w:val="0"/>
          <w:sz w:val="32"/>
          <w:szCs w:val="32"/>
        </w:rPr>
        <w:t>第七条</w:t>
      </w:r>
      <w:r w:rsidRPr="00AD15E9">
        <w:rPr>
          <w:rFonts w:ascii="方正仿宋_GBK" w:eastAsia="方正仿宋_GBK" w:hAnsi="黑体" w:cs="宋体"/>
          <w:kern w:val="0"/>
          <w:sz w:val="32"/>
          <w:szCs w:val="32"/>
        </w:rPr>
        <w:t xml:space="preserve"> </w:t>
      </w:r>
      <w:r w:rsidRPr="00AD15E9">
        <w:rPr>
          <w:rFonts w:ascii="方正仿宋_GBK" w:eastAsia="方正仿宋_GBK" w:hAnsi="黑体" w:cs="宋体" w:hint="eastAsia"/>
          <w:kern w:val="0"/>
          <w:sz w:val="32"/>
          <w:szCs w:val="32"/>
        </w:rPr>
        <w:t>服务能力等级评定工作的程序为：申请</w:t>
      </w:r>
      <w:r w:rsidRPr="00AD15E9">
        <w:rPr>
          <w:rFonts w:ascii="方正仿宋_GBK" w:eastAsia="方正仿宋_GBK" w:hAnsi="黑体" w:cs="宋体"/>
          <w:kern w:val="0"/>
          <w:sz w:val="32"/>
          <w:szCs w:val="32"/>
        </w:rPr>
        <w:t>——</w:t>
      </w:r>
      <w:r w:rsidRPr="00AD15E9">
        <w:rPr>
          <w:rFonts w:ascii="方正仿宋_GBK" w:eastAsia="方正仿宋_GBK" w:hAnsi="黑体" w:cs="宋体" w:hint="eastAsia"/>
          <w:kern w:val="0"/>
          <w:sz w:val="32"/>
          <w:szCs w:val="32"/>
        </w:rPr>
        <w:t>上报资料</w:t>
      </w:r>
    </w:p>
    <w:p w:rsidR="00DF6CD5" w:rsidRPr="00AD15E9" w:rsidRDefault="00DF6CD5">
      <w:pPr>
        <w:widowControl/>
        <w:spacing w:line="400" w:lineRule="atLeast"/>
        <w:jc w:val="left"/>
        <w:rPr>
          <w:rFonts w:ascii="方正小标宋_GBK" w:eastAsia="方正小标宋_GBK" w:hAnsi="黑体" w:cs="宋体"/>
          <w:b/>
          <w:bCs/>
          <w:kern w:val="0"/>
          <w:sz w:val="32"/>
          <w:szCs w:val="32"/>
        </w:rPr>
      </w:pPr>
      <w:r w:rsidRPr="00AD15E9">
        <w:rPr>
          <w:rFonts w:ascii="方正仿宋_GBK" w:eastAsia="方正仿宋_GBK" w:hAnsi="黑体" w:cs="宋体"/>
          <w:kern w:val="0"/>
          <w:sz w:val="32"/>
          <w:szCs w:val="32"/>
        </w:rPr>
        <w:t>——</w:t>
      </w:r>
      <w:r w:rsidRPr="00AD15E9">
        <w:rPr>
          <w:rFonts w:ascii="方正仿宋_GBK" w:eastAsia="方正仿宋_GBK" w:hAnsi="黑体" w:cs="宋体" w:hint="eastAsia"/>
          <w:kern w:val="0"/>
          <w:sz w:val="32"/>
          <w:szCs w:val="32"/>
        </w:rPr>
        <w:t>资料初审</w:t>
      </w:r>
      <w:r w:rsidRPr="00AD15E9">
        <w:rPr>
          <w:rFonts w:ascii="方正仿宋_GBK" w:eastAsia="方正仿宋_GBK" w:hAnsi="黑体" w:cs="宋体"/>
          <w:kern w:val="0"/>
          <w:sz w:val="32"/>
          <w:szCs w:val="32"/>
        </w:rPr>
        <w:t>——</w:t>
      </w:r>
      <w:r w:rsidRPr="00AD15E9">
        <w:rPr>
          <w:rFonts w:ascii="方正仿宋_GBK" w:eastAsia="方正仿宋_GBK" w:hAnsi="黑体" w:cs="宋体" w:hint="eastAsia"/>
          <w:kern w:val="0"/>
          <w:sz w:val="32"/>
          <w:szCs w:val="32"/>
        </w:rPr>
        <w:t>现场评审</w:t>
      </w:r>
      <w:r w:rsidRPr="00AD15E9">
        <w:rPr>
          <w:rFonts w:ascii="方正仿宋_GBK" w:eastAsia="方正仿宋_GBK" w:hAnsi="黑体" w:cs="宋体"/>
          <w:kern w:val="0"/>
          <w:sz w:val="32"/>
          <w:szCs w:val="32"/>
        </w:rPr>
        <w:t>——</w:t>
      </w:r>
      <w:r w:rsidRPr="00AD15E9">
        <w:rPr>
          <w:rFonts w:ascii="方正仿宋_GBK" w:eastAsia="方正仿宋_GBK" w:hAnsi="黑体" w:cs="宋体" w:hint="eastAsia"/>
          <w:kern w:val="0"/>
          <w:sz w:val="32"/>
          <w:szCs w:val="32"/>
        </w:rPr>
        <w:t>综合评定</w:t>
      </w:r>
      <w:r w:rsidRPr="00AD15E9">
        <w:rPr>
          <w:rFonts w:ascii="方正仿宋_GBK" w:eastAsia="方正仿宋_GBK" w:hAnsi="黑体" w:cs="宋体"/>
          <w:kern w:val="0"/>
          <w:sz w:val="32"/>
          <w:szCs w:val="32"/>
        </w:rPr>
        <w:t>——</w:t>
      </w:r>
      <w:r w:rsidRPr="00AD15E9">
        <w:rPr>
          <w:rFonts w:ascii="方正仿宋_GBK" w:eastAsia="方正仿宋_GBK" w:hAnsi="黑体" w:cs="宋体" w:hint="eastAsia"/>
          <w:kern w:val="0"/>
          <w:sz w:val="32"/>
          <w:szCs w:val="32"/>
        </w:rPr>
        <w:t>颁发证书。</w:t>
      </w:r>
    </w:p>
    <w:p w:rsidR="00DF6CD5" w:rsidRPr="00AD15E9" w:rsidRDefault="00DF6CD5" w:rsidP="00FC7DFB">
      <w:pPr>
        <w:widowControl/>
        <w:spacing w:line="400" w:lineRule="atLeast"/>
        <w:ind w:firstLineChars="900" w:firstLine="2880"/>
        <w:jc w:val="left"/>
        <w:rPr>
          <w:rFonts w:ascii="方正小标宋_GBK" w:eastAsia="方正小标宋_GBK" w:hAnsi="黑体" w:cs="宋体"/>
          <w:bCs/>
          <w:kern w:val="0"/>
          <w:sz w:val="32"/>
          <w:szCs w:val="32"/>
        </w:rPr>
      </w:pPr>
    </w:p>
    <w:p w:rsidR="00DF6CD5" w:rsidRPr="00AD15E9" w:rsidRDefault="00DF6CD5" w:rsidP="00FC7DFB">
      <w:pPr>
        <w:widowControl/>
        <w:spacing w:line="400" w:lineRule="atLeast"/>
        <w:ind w:firstLineChars="1000" w:firstLine="3200"/>
        <w:jc w:val="left"/>
        <w:rPr>
          <w:rFonts w:ascii="方正小标宋_GBK" w:eastAsia="方正小标宋_GBK" w:hAnsi="黑体" w:cs="宋体"/>
          <w:bCs/>
          <w:kern w:val="0"/>
          <w:sz w:val="32"/>
          <w:szCs w:val="32"/>
        </w:rPr>
      </w:pPr>
      <w:r w:rsidRPr="00AD15E9">
        <w:rPr>
          <w:rFonts w:ascii="方正小标宋_GBK" w:eastAsia="方正小标宋_GBK" w:hAnsi="黑体" w:cs="宋体" w:hint="eastAsia"/>
          <w:bCs/>
          <w:kern w:val="0"/>
          <w:sz w:val="32"/>
          <w:szCs w:val="32"/>
        </w:rPr>
        <w:t>第三章</w:t>
      </w:r>
      <w:r w:rsidRPr="00AD15E9">
        <w:rPr>
          <w:rFonts w:ascii="宋体" w:cs="宋体"/>
          <w:bCs/>
          <w:kern w:val="0"/>
          <w:sz w:val="32"/>
          <w:szCs w:val="32"/>
        </w:rPr>
        <w:t> </w:t>
      </w:r>
      <w:r w:rsidRPr="00AD15E9">
        <w:rPr>
          <w:rFonts w:ascii="宋体" w:cs="宋体"/>
          <w:bCs/>
          <w:kern w:val="0"/>
          <w:sz w:val="32"/>
          <w:szCs w:val="32"/>
        </w:rPr>
        <w:t xml:space="preserve">  </w:t>
      </w:r>
      <w:r w:rsidRPr="00AD15E9">
        <w:rPr>
          <w:rFonts w:ascii="宋体" w:cs="宋体"/>
          <w:bCs/>
          <w:kern w:val="0"/>
          <w:sz w:val="32"/>
          <w:szCs w:val="32"/>
        </w:rPr>
        <w:t> </w:t>
      </w:r>
      <w:r w:rsidRPr="00AD15E9">
        <w:rPr>
          <w:rFonts w:ascii="方正小标宋_GBK" w:eastAsia="方正小标宋_GBK" w:hAnsi="黑体" w:cs="宋体" w:hint="eastAsia"/>
          <w:bCs/>
          <w:kern w:val="0"/>
          <w:sz w:val="32"/>
          <w:szCs w:val="32"/>
        </w:rPr>
        <w:t>申请与上报资料</w:t>
      </w:r>
    </w:p>
    <w:p w:rsidR="00DF6CD5" w:rsidRPr="00AD15E9" w:rsidRDefault="00DF6CD5" w:rsidP="00FC7DFB">
      <w:pPr>
        <w:widowControl/>
        <w:spacing w:line="400" w:lineRule="atLeast"/>
        <w:ind w:firstLineChars="231" w:firstLine="739"/>
        <w:jc w:val="left"/>
        <w:rPr>
          <w:rFonts w:ascii="方正小标宋_GBK" w:eastAsia="方正小标宋_GBK" w:hAnsi="黑体" w:cs="宋体"/>
          <w:bCs/>
          <w:kern w:val="0"/>
          <w:sz w:val="32"/>
          <w:szCs w:val="32"/>
        </w:rPr>
      </w:pPr>
      <w:r w:rsidRPr="00AD15E9">
        <w:rPr>
          <w:rFonts w:ascii="方正仿宋_GBK" w:eastAsia="方正仿宋_GBK" w:hAnsi="黑体" w:cs="宋体" w:hint="eastAsia"/>
          <w:kern w:val="0"/>
          <w:sz w:val="32"/>
          <w:szCs w:val="32"/>
        </w:rPr>
        <w:t>第八条</w:t>
      </w:r>
      <w:r w:rsidRPr="00AD15E9">
        <w:rPr>
          <w:rFonts w:ascii="方正仿宋_GBK" w:eastAsia="方正仿宋_GBK" w:hAnsi="宋体" w:cs="宋体"/>
          <w:b/>
          <w:kern w:val="0"/>
          <w:sz w:val="32"/>
          <w:szCs w:val="32"/>
        </w:rPr>
        <w:t xml:space="preserve"> </w:t>
      </w:r>
      <w:r w:rsidRPr="00AD15E9">
        <w:rPr>
          <w:rFonts w:ascii="方正小标宋_GBK" w:eastAsia="方正小标宋_GBK" w:hAnsi="黑体" w:cs="宋体" w:hint="eastAsia"/>
          <w:bCs/>
          <w:kern w:val="0"/>
          <w:sz w:val="32"/>
          <w:szCs w:val="32"/>
        </w:rPr>
        <w:t>申请</w:t>
      </w:r>
    </w:p>
    <w:p w:rsidR="00DF6CD5" w:rsidRPr="00AD15E9" w:rsidRDefault="00DF6CD5" w:rsidP="00FC7DFB">
      <w:pPr>
        <w:widowControl/>
        <w:spacing w:line="400" w:lineRule="atLeast"/>
        <w:ind w:firstLineChars="200" w:firstLine="640"/>
        <w:rPr>
          <w:rFonts w:ascii="方正仿宋_GBK" w:eastAsia="方正仿宋_GBK" w:hAnsi="黑体" w:cs="宋体"/>
          <w:b/>
          <w:bCs/>
          <w:kern w:val="0"/>
          <w:sz w:val="32"/>
          <w:szCs w:val="32"/>
        </w:rPr>
      </w:pPr>
      <w:r w:rsidRPr="00AD15E9">
        <w:rPr>
          <w:rFonts w:ascii="方正仿宋_GBK" w:eastAsia="方正仿宋_GBK" w:hAnsi="黑体" w:cs="宋体" w:hint="eastAsia"/>
          <w:kern w:val="0"/>
          <w:sz w:val="32"/>
          <w:szCs w:val="32"/>
        </w:rPr>
        <w:t>自愿参加服务能力等级评定的服务机构，须如实填写《有害生物防制服务机构服务能力等级评定申请表》（见附表</w:t>
      </w:r>
      <w:r w:rsidRPr="00AD15E9">
        <w:rPr>
          <w:rFonts w:ascii="方正仿宋_GBK" w:eastAsia="方正仿宋_GBK" w:hAnsi="黑体" w:cs="宋体"/>
          <w:kern w:val="0"/>
          <w:sz w:val="32"/>
          <w:szCs w:val="32"/>
        </w:rPr>
        <w:t>1</w:t>
      </w:r>
      <w:r w:rsidRPr="00AD15E9">
        <w:rPr>
          <w:rFonts w:ascii="方正仿宋_GBK" w:eastAsia="方正仿宋_GBK" w:hAnsi="黑体" w:cs="宋体" w:hint="eastAsia"/>
          <w:kern w:val="0"/>
          <w:sz w:val="32"/>
          <w:szCs w:val="32"/>
        </w:rPr>
        <w:t>）。提交申请表时还须提交以下材料：</w:t>
      </w:r>
    </w:p>
    <w:p w:rsidR="00DF6CD5" w:rsidRPr="00AD15E9" w:rsidRDefault="00DF6CD5" w:rsidP="00FC7DFB">
      <w:pPr>
        <w:widowControl/>
        <w:spacing w:line="400" w:lineRule="atLeast"/>
        <w:ind w:firstLineChars="231" w:firstLine="739"/>
        <w:jc w:val="left"/>
        <w:rPr>
          <w:rFonts w:ascii="方正仿宋_GBK" w:eastAsia="方正仿宋_GBK" w:hAnsi="黑体" w:cs="宋体"/>
          <w:kern w:val="0"/>
          <w:sz w:val="32"/>
          <w:szCs w:val="32"/>
        </w:rPr>
      </w:pPr>
      <w:r w:rsidRPr="00AD15E9">
        <w:rPr>
          <w:rFonts w:ascii="方正仿宋_GBK" w:eastAsia="方正仿宋_GBK" w:hAnsi="黑体" w:cs="宋体"/>
          <w:kern w:val="0"/>
          <w:sz w:val="32"/>
          <w:szCs w:val="32"/>
        </w:rPr>
        <w:t>1.</w:t>
      </w:r>
      <w:r w:rsidRPr="00AD15E9">
        <w:rPr>
          <w:rFonts w:ascii="方正仿宋_GBK" w:eastAsia="方正仿宋_GBK" w:hAnsi="黑体" w:cs="宋体" w:hint="eastAsia"/>
          <w:kern w:val="0"/>
          <w:sz w:val="32"/>
          <w:szCs w:val="32"/>
        </w:rPr>
        <w:t>营业执照副本复印件</w:t>
      </w:r>
    </w:p>
    <w:p w:rsidR="00DF6CD5" w:rsidRPr="00AD15E9" w:rsidRDefault="00DF6CD5" w:rsidP="00FC7DFB">
      <w:pPr>
        <w:widowControl/>
        <w:spacing w:line="400" w:lineRule="atLeast"/>
        <w:ind w:firstLineChars="231" w:firstLine="739"/>
        <w:jc w:val="left"/>
        <w:rPr>
          <w:rFonts w:ascii="方正仿宋_GBK" w:eastAsia="方正仿宋_GBK" w:hAnsi="黑体" w:cs="宋体"/>
          <w:kern w:val="0"/>
          <w:sz w:val="32"/>
          <w:szCs w:val="32"/>
        </w:rPr>
      </w:pPr>
      <w:r w:rsidRPr="00AD15E9">
        <w:rPr>
          <w:rFonts w:ascii="方正仿宋_GBK" w:eastAsia="方正仿宋_GBK" w:hAnsi="黑体" w:cs="宋体"/>
          <w:kern w:val="0"/>
          <w:sz w:val="32"/>
          <w:szCs w:val="32"/>
        </w:rPr>
        <w:t>2.</w:t>
      </w:r>
      <w:r w:rsidRPr="00AD15E9">
        <w:rPr>
          <w:rFonts w:ascii="方正仿宋_GBK" w:eastAsia="方正仿宋_GBK" w:hAnsi="黑体" w:cs="宋体" w:hint="eastAsia"/>
          <w:kern w:val="0"/>
          <w:sz w:val="32"/>
          <w:szCs w:val="32"/>
        </w:rPr>
        <w:t>法人身份证复印件</w:t>
      </w:r>
    </w:p>
    <w:p w:rsidR="00DF6CD5" w:rsidRPr="00AD15E9" w:rsidRDefault="00DF6CD5" w:rsidP="00FC7DFB">
      <w:pPr>
        <w:widowControl/>
        <w:spacing w:line="400" w:lineRule="atLeast"/>
        <w:ind w:firstLineChars="231" w:firstLine="739"/>
        <w:jc w:val="left"/>
        <w:rPr>
          <w:rFonts w:ascii="方正仿宋_GBK" w:eastAsia="方正仿宋_GBK" w:hAnsi="黑体" w:cs="宋体"/>
          <w:kern w:val="0"/>
          <w:sz w:val="32"/>
          <w:szCs w:val="32"/>
        </w:rPr>
      </w:pPr>
      <w:r w:rsidRPr="00AD15E9">
        <w:rPr>
          <w:rFonts w:ascii="方正仿宋_GBK" w:eastAsia="方正仿宋_GBK" w:hAnsi="黑体" w:cs="宋体"/>
          <w:kern w:val="0"/>
          <w:sz w:val="32"/>
          <w:szCs w:val="32"/>
        </w:rPr>
        <w:t>3.</w:t>
      </w:r>
      <w:r w:rsidRPr="00AD15E9">
        <w:rPr>
          <w:rFonts w:ascii="方正仿宋_GBK" w:eastAsia="方正仿宋_GBK" w:hAnsi="黑体" w:cs="宋体" w:hint="eastAsia"/>
          <w:kern w:val="0"/>
          <w:sz w:val="32"/>
          <w:szCs w:val="32"/>
        </w:rPr>
        <w:t>年度财务报表（资产负债表和损益表）</w:t>
      </w:r>
    </w:p>
    <w:p w:rsidR="00DF6CD5" w:rsidRPr="00AD15E9" w:rsidRDefault="00DF6CD5" w:rsidP="00FC7DFB">
      <w:pPr>
        <w:widowControl/>
        <w:spacing w:line="400" w:lineRule="atLeast"/>
        <w:ind w:firstLineChars="200" w:firstLine="640"/>
        <w:jc w:val="left"/>
        <w:rPr>
          <w:rFonts w:ascii="方正小标宋_GBK" w:eastAsia="方正小标宋_GBK" w:hAnsi="黑体" w:cs="宋体"/>
          <w:bCs/>
          <w:kern w:val="0"/>
          <w:sz w:val="32"/>
          <w:szCs w:val="32"/>
        </w:rPr>
      </w:pPr>
      <w:r w:rsidRPr="00AD15E9">
        <w:rPr>
          <w:rFonts w:ascii="方正仿宋_GBK" w:eastAsia="方正仿宋_GBK" w:hAnsi="黑体" w:cs="宋体" w:hint="eastAsia"/>
          <w:kern w:val="0"/>
          <w:sz w:val="32"/>
          <w:szCs w:val="32"/>
        </w:rPr>
        <w:t>第九条</w:t>
      </w:r>
      <w:r w:rsidRPr="00AD15E9">
        <w:rPr>
          <w:rFonts w:ascii="方正仿宋_GBK" w:eastAsia="方正仿宋_GBK" w:hAnsi="宋体" w:cs="宋体"/>
          <w:kern w:val="0"/>
          <w:sz w:val="32"/>
          <w:szCs w:val="32"/>
        </w:rPr>
        <w:t xml:space="preserve"> </w:t>
      </w:r>
      <w:r w:rsidRPr="00AD15E9">
        <w:rPr>
          <w:rFonts w:ascii="方正小标宋_GBK" w:eastAsia="方正小标宋_GBK" w:hAnsi="黑体" w:cs="宋体" w:hint="eastAsia"/>
          <w:bCs/>
          <w:kern w:val="0"/>
          <w:sz w:val="32"/>
          <w:szCs w:val="32"/>
        </w:rPr>
        <w:t>提交资料</w:t>
      </w:r>
    </w:p>
    <w:p w:rsidR="00DF6CD5" w:rsidRPr="00AD15E9" w:rsidRDefault="00DF6CD5" w:rsidP="00FC7DFB">
      <w:pPr>
        <w:widowControl/>
        <w:spacing w:line="400" w:lineRule="atLeast"/>
        <w:ind w:firstLineChars="231" w:firstLine="739"/>
        <w:jc w:val="left"/>
        <w:rPr>
          <w:rFonts w:ascii="方正仿宋_GBK" w:eastAsia="方正仿宋_GBK" w:hAnsi="黑体" w:cs="宋体"/>
          <w:kern w:val="0"/>
          <w:sz w:val="32"/>
          <w:szCs w:val="32"/>
        </w:rPr>
      </w:pPr>
      <w:r w:rsidRPr="00AD15E9">
        <w:rPr>
          <w:rFonts w:ascii="方正仿宋_GBK" w:eastAsia="方正仿宋_GBK" w:hAnsi="黑体" w:cs="宋体" w:hint="eastAsia"/>
          <w:kern w:val="0"/>
          <w:sz w:val="32"/>
          <w:szCs w:val="32"/>
        </w:rPr>
        <w:t>按照协会制定的“重庆市有害生物防制服务机构服务能力等级评定标准”的要求，逐项整理资料并上报（见附表</w:t>
      </w:r>
      <w:r w:rsidRPr="00AD15E9">
        <w:rPr>
          <w:rFonts w:ascii="方正仿宋_GBK" w:eastAsia="方正仿宋_GBK" w:hAnsi="黑体" w:cs="宋体"/>
          <w:kern w:val="0"/>
          <w:sz w:val="32"/>
          <w:szCs w:val="32"/>
        </w:rPr>
        <w:t>2</w:t>
      </w:r>
      <w:r w:rsidRPr="00AD15E9">
        <w:rPr>
          <w:rFonts w:ascii="方正仿宋_GBK" w:eastAsia="方正仿宋_GBK" w:hAnsi="黑体" w:cs="宋体" w:hint="eastAsia"/>
          <w:kern w:val="0"/>
          <w:sz w:val="32"/>
          <w:szCs w:val="32"/>
        </w:rPr>
        <w:t>），提交的资料必须真实有效，若发现弄虚作假取消申请资格。</w:t>
      </w:r>
    </w:p>
    <w:p w:rsidR="00DF6CD5" w:rsidRPr="00AD15E9" w:rsidRDefault="00DF6CD5" w:rsidP="00FC7DFB">
      <w:pPr>
        <w:widowControl/>
        <w:spacing w:line="400" w:lineRule="atLeast"/>
        <w:ind w:firstLineChars="1000" w:firstLine="3200"/>
        <w:jc w:val="left"/>
        <w:rPr>
          <w:rFonts w:ascii="方正小标宋_GBK" w:eastAsia="方正小标宋_GBK" w:hAnsi="黑体" w:cs="宋体"/>
          <w:bCs/>
          <w:kern w:val="0"/>
          <w:sz w:val="32"/>
          <w:szCs w:val="32"/>
        </w:rPr>
      </w:pPr>
      <w:r w:rsidRPr="00AD15E9">
        <w:rPr>
          <w:rFonts w:ascii="方正小标宋_GBK" w:eastAsia="方正小标宋_GBK" w:hAnsi="黑体" w:cs="宋体" w:hint="eastAsia"/>
          <w:bCs/>
          <w:kern w:val="0"/>
          <w:sz w:val="32"/>
          <w:szCs w:val="32"/>
        </w:rPr>
        <w:t>第四章</w:t>
      </w:r>
      <w:r w:rsidRPr="00AD15E9">
        <w:rPr>
          <w:rFonts w:ascii="宋体" w:cs="宋体"/>
          <w:bCs/>
          <w:kern w:val="0"/>
          <w:sz w:val="32"/>
          <w:szCs w:val="32"/>
        </w:rPr>
        <w:t> </w:t>
      </w:r>
      <w:r w:rsidRPr="00AD15E9">
        <w:rPr>
          <w:rFonts w:ascii="宋体" w:cs="宋体"/>
          <w:bCs/>
          <w:kern w:val="0"/>
          <w:sz w:val="32"/>
          <w:szCs w:val="32"/>
        </w:rPr>
        <w:t xml:space="preserve">  </w:t>
      </w:r>
      <w:r w:rsidRPr="00AD15E9">
        <w:rPr>
          <w:rFonts w:ascii="方正小标宋_GBK" w:eastAsia="方正小标宋_GBK" w:hAnsi="黑体" w:cs="宋体" w:hint="eastAsia"/>
          <w:bCs/>
          <w:kern w:val="0"/>
          <w:sz w:val="32"/>
          <w:szCs w:val="32"/>
        </w:rPr>
        <w:t>评审</w:t>
      </w:r>
    </w:p>
    <w:p w:rsidR="00DF6CD5" w:rsidRPr="00AD15E9" w:rsidRDefault="00DF6CD5" w:rsidP="00FC7DFB">
      <w:pPr>
        <w:widowControl/>
        <w:spacing w:line="400" w:lineRule="atLeast"/>
        <w:ind w:firstLineChars="231" w:firstLine="739"/>
        <w:jc w:val="left"/>
        <w:rPr>
          <w:rFonts w:ascii="方正小标宋_GBK" w:eastAsia="方正小标宋_GBK" w:hAnsi="黑体" w:cs="宋体"/>
          <w:bCs/>
          <w:kern w:val="0"/>
          <w:sz w:val="32"/>
          <w:szCs w:val="32"/>
        </w:rPr>
      </w:pPr>
      <w:r w:rsidRPr="00AD15E9">
        <w:rPr>
          <w:rFonts w:ascii="方正仿宋_GBK" w:eastAsia="方正仿宋_GBK" w:hAnsi="黑体" w:cs="宋体" w:hint="eastAsia"/>
          <w:kern w:val="0"/>
          <w:sz w:val="32"/>
          <w:szCs w:val="32"/>
        </w:rPr>
        <w:lastRenderedPageBreak/>
        <w:t>第十条</w:t>
      </w:r>
      <w:r w:rsidRPr="00AD15E9">
        <w:rPr>
          <w:rFonts w:ascii="方正仿宋_GBK" w:eastAsia="方正仿宋_GBK" w:hAnsi="宋体" w:cs="宋体"/>
          <w:kern w:val="0"/>
          <w:sz w:val="32"/>
          <w:szCs w:val="32"/>
        </w:rPr>
        <w:t> </w:t>
      </w:r>
      <w:r w:rsidRPr="00AD15E9">
        <w:rPr>
          <w:rFonts w:ascii="方正小标宋_GBK" w:eastAsia="方正小标宋_GBK" w:hAnsi="黑体" w:cs="宋体" w:hint="eastAsia"/>
          <w:bCs/>
          <w:kern w:val="0"/>
          <w:sz w:val="32"/>
          <w:szCs w:val="32"/>
        </w:rPr>
        <w:t>资料评审</w:t>
      </w:r>
    </w:p>
    <w:p w:rsidR="00DF6CD5" w:rsidRPr="00AD15E9" w:rsidRDefault="00DF6CD5" w:rsidP="00FC7DFB">
      <w:pPr>
        <w:snapToGrid w:val="0"/>
        <w:spacing w:line="360" w:lineRule="auto"/>
        <w:ind w:firstLineChars="200" w:firstLine="640"/>
        <w:rPr>
          <w:rFonts w:ascii="方正仿宋_GBK" w:eastAsia="方正仿宋_GBK" w:hAnsi="黑体" w:cs="宋体"/>
          <w:kern w:val="0"/>
          <w:sz w:val="32"/>
          <w:szCs w:val="32"/>
        </w:rPr>
      </w:pPr>
      <w:r w:rsidRPr="00AD15E9">
        <w:rPr>
          <w:rFonts w:ascii="方正仿宋_GBK" w:eastAsia="方正仿宋_GBK" w:hAnsi="黑体" w:cs="宋体" w:hint="eastAsia"/>
          <w:kern w:val="0"/>
          <w:sz w:val="32"/>
          <w:szCs w:val="32"/>
        </w:rPr>
        <w:t>由协会对自愿申报资质等级评定的服务机构提交的资料进行初审。并在资料初审合格后的</w:t>
      </w:r>
      <w:r w:rsidRPr="00AD15E9">
        <w:rPr>
          <w:rFonts w:ascii="方正仿宋_GBK" w:eastAsia="方正仿宋_GBK" w:hAnsi="黑体" w:cs="宋体"/>
          <w:kern w:val="0"/>
          <w:sz w:val="32"/>
          <w:szCs w:val="32"/>
        </w:rPr>
        <w:t>3</w:t>
      </w:r>
      <w:r w:rsidRPr="00AD15E9">
        <w:rPr>
          <w:rFonts w:ascii="方正仿宋_GBK" w:eastAsia="方正仿宋_GBK" w:hAnsi="黑体" w:cs="宋体" w:hint="eastAsia"/>
          <w:kern w:val="0"/>
          <w:sz w:val="32"/>
          <w:szCs w:val="32"/>
        </w:rPr>
        <w:t>个工作日内，将申请的服务机构的申请等级和基本信息在协会网站上予以公示，公示期为</w:t>
      </w:r>
      <w:r w:rsidRPr="00AD15E9">
        <w:rPr>
          <w:rFonts w:ascii="方正仿宋_GBK" w:eastAsia="方正仿宋_GBK" w:hAnsi="黑体" w:cs="宋体"/>
          <w:kern w:val="0"/>
          <w:sz w:val="32"/>
          <w:szCs w:val="32"/>
        </w:rPr>
        <w:t>3</w:t>
      </w:r>
      <w:r w:rsidRPr="00AD15E9">
        <w:rPr>
          <w:rFonts w:ascii="方正仿宋_GBK" w:eastAsia="方正仿宋_GBK" w:hAnsi="黑体" w:cs="宋体" w:hint="eastAsia"/>
          <w:kern w:val="0"/>
          <w:sz w:val="32"/>
          <w:szCs w:val="32"/>
        </w:rPr>
        <w:t>个工作日。公示期结束且无异议，方可进行现场评审和综合评审。</w:t>
      </w:r>
    </w:p>
    <w:p w:rsidR="00DF6CD5" w:rsidRPr="00AD15E9" w:rsidRDefault="00DF6CD5" w:rsidP="00FC7DFB">
      <w:pPr>
        <w:widowControl/>
        <w:spacing w:line="400" w:lineRule="atLeast"/>
        <w:ind w:firstLineChars="231" w:firstLine="739"/>
        <w:jc w:val="left"/>
        <w:rPr>
          <w:rFonts w:ascii="方正小标宋_GBK" w:eastAsia="方正小标宋_GBK" w:hAnsi="黑体" w:cs="宋体"/>
          <w:bCs/>
          <w:kern w:val="0"/>
          <w:sz w:val="32"/>
          <w:szCs w:val="32"/>
        </w:rPr>
      </w:pPr>
      <w:r w:rsidRPr="00AD15E9">
        <w:rPr>
          <w:rFonts w:ascii="方正仿宋_GBK" w:eastAsia="方正仿宋_GBK" w:hAnsi="黑体" w:cs="宋体" w:hint="eastAsia"/>
          <w:kern w:val="0"/>
          <w:sz w:val="32"/>
          <w:szCs w:val="32"/>
        </w:rPr>
        <w:t>第十一条</w:t>
      </w:r>
      <w:r w:rsidRPr="00AD15E9">
        <w:rPr>
          <w:rFonts w:ascii="方正仿宋_GBK" w:eastAsia="方正仿宋_GBK" w:hAnsi="宋体" w:cs="宋体"/>
          <w:kern w:val="0"/>
          <w:sz w:val="32"/>
          <w:szCs w:val="32"/>
        </w:rPr>
        <w:t> </w:t>
      </w:r>
      <w:r w:rsidRPr="00AD15E9">
        <w:rPr>
          <w:rFonts w:ascii="方正小标宋_GBK" w:eastAsia="方正小标宋_GBK" w:hAnsi="黑体" w:cs="宋体" w:hint="eastAsia"/>
          <w:bCs/>
          <w:kern w:val="0"/>
          <w:sz w:val="32"/>
          <w:szCs w:val="32"/>
        </w:rPr>
        <w:t>现场评审</w:t>
      </w:r>
    </w:p>
    <w:p w:rsidR="00DF6CD5" w:rsidRPr="00AD15E9" w:rsidRDefault="00DF6CD5" w:rsidP="00FC7DFB">
      <w:pPr>
        <w:widowControl/>
        <w:spacing w:line="400" w:lineRule="atLeast"/>
        <w:ind w:firstLineChars="231" w:firstLine="739"/>
        <w:jc w:val="left"/>
        <w:rPr>
          <w:rFonts w:ascii="方正仿宋_GBK" w:eastAsia="方正仿宋_GBK" w:hAnsi="黑体" w:cs="宋体"/>
          <w:kern w:val="0"/>
          <w:sz w:val="32"/>
          <w:szCs w:val="32"/>
        </w:rPr>
      </w:pPr>
      <w:r w:rsidRPr="00AD15E9">
        <w:rPr>
          <w:rFonts w:ascii="方正仿宋_GBK" w:eastAsia="方正仿宋_GBK" w:hAnsi="黑体" w:cs="宋体" w:hint="eastAsia"/>
          <w:kern w:val="0"/>
          <w:sz w:val="32"/>
          <w:szCs w:val="32"/>
        </w:rPr>
        <w:t>由协会组织评审组对申请的服务机构进行现场评审。参加</w:t>
      </w:r>
      <w:r w:rsidRPr="00AD15E9">
        <w:rPr>
          <w:rFonts w:ascii="方正仿宋_GBK" w:eastAsia="方正仿宋_GBK" w:hAnsi="黑体" w:cs="宋体"/>
          <w:kern w:val="0"/>
          <w:sz w:val="32"/>
          <w:szCs w:val="32"/>
        </w:rPr>
        <w:t>A</w:t>
      </w:r>
      <w:r w:rsidRPr="00AD15E9">
        <w:rPr>
          <w:rFonts w:ascii="方正仿宋_GBK" w:eastAsia="方正仿宋_GBK" w:hAnsi="黑体" w:cs="宋体" w:hint="eastAsia"/>
          <w:kern w:val="0"/>
          <w:sz w:val="32"/>
          <w:szCs w:val="32"/>
        </w:rPr>
        <w:t>级评审的成员原则上不超过</w:t>
      </w:r>
      <w:r w:rsidRPr="00AD15E9">
        <w:rPr>
          <w:rFonts w:ascii="方正仿宋_GBK" w:eastAsia="方正仿宋_GBK" w:hAnsi="黑体" w:cs="宋体"/>
          <w:kern w:val="0"/>
          <w:sz w:val="32"/>
          <w:szCs w:val="32"/>
        </w:rPr>
        <w:t>4</w:t>
      </w:r>
      <w:r w:rsidRPr="00AD15E9">
        <w:rPr>
          <w:rFonts w:ascii="方正仿宋_GBK" w:eastAsia="方正仿宋_GBK" w:hAnsi="黑体" w:cs="宋体" w:hint="eastAsia"/>
          <w:kern w:val="0"/>
          <w:sz w:val="32"/>
          <w:szCs w:val="32"/>
        </w:rPr>
        <w:t>人，参加</w:t>
      </w:r>
      <w:r w:rsidRPr="00AD15E9">
        <w:rPr>
          <w:rFonts w:ascii="方正仿宋_GBK" w:eastAsia="方正仿宋_GBK" w:hAnsi="黑体" w:cs="宋体"/>
          <w:kern w:val="0"/>
          <w:sz w:val="32"/>
          <w:szCs w:val="32"/>
        </w:rPr>
        <w:t>B</w:t>
      </w:r>
      <w:r w:rsidRPr="00AD15E9">
        <w:rPr>
          <w:rFonts w:ascii="方正仿宋_GBK" w:eastAsia="方正仿宋_GBK" w:hAnsi="黑体" w:cs="宋体" w:hint="eastAsia"/>
          <w:kern w:val="0"/>
          <w:sz w:val="32"/>
          <w:szCs w:val="32"/>
        </w:rPr>
        <w:t>级和</w:t>
      </w:r>
      <w:r w:rsidRPr="00AD15E9">
        <w:rPr>
          <w:rFonts w:ascii="方正仿宋_GBK" w:eastAsia="方正仿宋_GBK" w:hAnsi="黑体" w:cs="宋体"/>
          <w:kern w:val="0"/>
          <w:sz w:val="32"/>
          <w:szCs w:val="32"/>
        </w:rPr>
        <w:t>C</w:t>
      </w:r>
      <w:r w:rsidRPr="00AD15E9">
        <w:rPr>
          <w:rFonts w:ascii="方正仿宋_GBK" w:eastAsia="方正仿宋_GBK" w:hAnsi="黑体" w:cs="宋体" w:hint="eastAsia"/>
          <w:kern w:val="0"/>
          <w:sz w:val="32"/>
          <w:szCs w:val="32"/>
        </w:rPr>
        <w:t>级评审的成员原则上不超过</w:t>
      </w:r>
      <w:r w:rsidRPr="00AD15E9">
        <w:rPr>
          <w:rFonts w:ascii="方正仿宋_GBK" w:eastAsia="方正仿宋_GBK" w:hAnsi="黑体" w:cs="宋体"/>
          <w:kern w:val="0"/>
          <w:sz w:val="32"/>
          <w:szCs w:val="32"/>
        </w:rPr>
        <w:t>3</w:t>
      </w:r>
      <w:r w:rsidRPr="00AD15E9">
        <w:rPr>
          <w:rFonts w:ascii="方正仿宋_GBK" w:eastAsia="方正仿宋_GBK" w:hAnsi="黑体" w:cs="宋体" w:hint="eastAsia"/>
          <w:kern w:val="0"/>
          <w:sz w:val="32"/>
          <w:szCs w:val="32"/>
        </w:rPr>
        <w:t>人。</w:t>
      </w:r>
    </w:p>
    <w:p w:rsidR="00DF6CD5" w:rsidRPr="00AD15E9" w:rsidRDefault="00DF6CD5" w:rsidP="00FC7DFB">
      <w:pPr>
        <w:widowControl/>
        <w:spacing w:line="400" w:lineRule="atLeast"/>
        <w:ind w:firstLineChars="231" w:firstLine="739"/>
        <w:jc w:val="left"/>
        <w:rPr>
          <w:rFonts w:ascii="方正仿宋_GBK" w:eastAsia="方正仿宋_GBK" w:hAnsi="黑体" w:cs="宋体"/>
          <w:kern w:val="0"/>
          <w:sz w:val="32"/>
          <w:szCs w:val="32"/>
        </w:rPr>
      </w:pPr>
      <w:r w:rsidRPr="00AD15E9">
        <w:rPr>
          <w:rFonts w:ascii="方正仿宋_GBK" w:eastAsia="方正仿宋_GBK" w:hAnsi="黑体" w:cs="宋体" w:hint="eastAsia"/>
          <w:kern w:val="0"/>
          <w:sz w:val="32"/>
          <w:szCs w:val="32"/>
        </w:rPr>
        <w:t>评审的主要内容包括：查看档案资料、库房管理、员工理论考试、实操考核、现场防制效果考核等方面。</w:t>
      </w:r>
    </w:p>
    <w:p w:rsidR="00DF6CD5" w:rsidRPr="00AD15E9" w:rsidRDefault="00DF6CD5" w:rsidP="00FC7DFB">
      <w:pPr>
        <w:widowControl/>
        <w:spacing w:line="400" w:lineRule="atLeast"/>
        <w:ind w:firstLineChars="231" w:firstLine="739"/>
        <w:jc w:val="left"/>
        <w:rPr>
          <w:rFonts w:ascii="方正仿宋_GBK" w:eastAsia="方正仿宋_GBK" w:hAnsi="黑体" w:cs="宋体"/>
          <w:kern w:val="0"/>
          <w:sz w:val="32"/>
          <w:szCs w:val="32"/>
        </w:rPr>
      </w:pPr>
      <w:r w:rsidRPr="00AD15E9">
        <w:rPr>
          <w:rFonts w:ascii="方正仿宋_GBK" w:eastAsia="方正仿宋_GBK" w:hAnsi="黑体" w:cs="宋体" w:hint="eastAsia"/>
          <w:kern w:val="0"/>
          <w:sz w:val="32"/>
          <w:szCs w:val="32"/>
        </w:rPr>
        <w:t>第十二条</w:t>
      </w:r>
      <w:r w:rsidRPr="00AD15E9">
        <w:rPr>
          <w:rFonts w:ascii="方正仿宋_GBK" w:eastAsia="方正仿宋_GBK" w:hAnsi="宋体" w:cs="宋体"/>
          <w:kern w:val="0"/>
          <w:sz w:val="32"/>
          <w:szCs w:val="32"/>
        </w:rPr>
        <w:t> </w:t>
      </w:r>
      <w:r w:rsidRPr="00AD15E9">
        <w:rPr>
          <w:rFonts w:ascii="方正小标宋_GBK" w:eastAsia="方正小标宋_GBK" w:hAnsi="黑体" w:cs="宋体" w:hint="eastAsia"/>
          <w:bCs/>
          <w:kern w:val="0"/>
          <w:sz w:val="32"/>
          <w:szCs w:val="32"/>
        </w:rPr>
        <w:t>综合评审</w:t>
      </w:r>
    </w:p>
    <w:p w:rsidR="00DF6CD5" w:rsidRPr="00AD15E9" w:rsidRDefault="00DF6CD5" w:rsidP="00FC7DFB">
      <w:pPr>
        <w:widowControl/>
        <w:spacing w:line="400" w:lineRule="atLeast"/>
        <w:ind w:firstLineChars="200" w:firstLine="640"/>
        <w:jc w:val="left"/>
        <w:rPr>
          <w:rFonts w:ascii="方正仿宋_GBK" w:eastAsia="方正仿宋_GBK" w:hAnsi="黑体" w:cs="宋体"/>
          <w:kern w:val="0"/>
          <w:sz w:val="32"/>
          <w:szCs w:val="32"/>
        </w:rPr>
      </w:pPr>
      <w:r w:rsidRPr="00AD15E9">
        <w:rPr>
          <w:rFonts w:ascii="方正仿宋_GBK" w:eastAsia="方正仿宋_GBK" w:hAnsi="黑体" w:cs="宋体" w:hint="eastAsia"/>
          <w:kern w:val="0"/>
          <w:sz w:val="32"/>
          <w:szCs w:val="32"/>
        </w:rPr>
        <w:t>现场评审结束后，协会组织专家进行综合评审，并于综合评审结束后在协会网站上对结果进行公示，</w:t>
      </w:r>
      <w:r w:rsidRPr="00AD15E9">
        <w:rPr>
          <w:rFonts w:ascii="仿宋" w:eastAsia="仿宋" w:hAnsi="仿宋" w:hint="eastAsia"/>
          <w:sz w:val="32"/>
          <w:szCs w:val="32"/>
        </w:rPr>
        <w:t>公示期为</w:t>
      </w:r>
      <w:r w:rsidRPr="00AD15E9">
        <w:rPr>
          <w:rFonts w:ascii="仿宋" w:eastAsia="仿宋" w:hAnsi="仿宋"/>
          <w:sz w:val="32"/>
          <w:szCs w:val="32"/>
        </w:rPr>
        <w:t>7</w:t>
      </w:r>
      <w:r w:rsidRPr="00AD15E9">
        <w:rPr>
          <w:rFonts w:ascii="仿宋" w:eastAsia="仿宋" w:hAnsi="仿宋" w:hint="eastAsia"/>
          <w:sz w:val="32"/>
          <w:szCs w:val="32"/>
        </w:rPr>
        <w:t>个工作日。</w:t>
      </w:r>
    </w:p>
    <w:p w:rsidR="00DF6CD5" w:rsidRPr="00AD15E9" w:rsidRDefault="00DF6CD5" w:rsidP="00FC7DFB">
      <w:pPr>
        <w:widowControl/>
        <w:spacing w:line="400" w:lineRule="atLeast"/>
        <w:ind w:firstLineChars="730" w:firstLine="2336"/>
        <w:jc w:val="left"/>
        <w:rPr>
          <w:rFonts w:ascii="方正小标宋_GBK" w:eastAsia="方正小标宋_GBK" w:hAnsi="黑体" w:cs="宋体"/>
          <w:bCs/>
          <w:kern w:val="0"/>
          <w:sz w:val="32"/>
          <w:szCs w:val="32"/>
        </w:rPr>
      </w:pPr>
    </w:p>
    <w:p w:rsidR="00DF6CD5" w:rsidRPr="00AD15E9" w:rsidRDefault="00DF6CD5" w:rsidP="00FC7DFB">
      <w:pPr>
        <w:widowControl/>
        <w:spacing w:line="400" w:lineRule="atLeast"/>
        <w:ind w:firstLineChars="730" w:firstLine="2336"/>
        <w:jc w:val="left"/>
        <w:rPr>
          <w:rFonts w:ascii="方正小标宋_GBK" w:eastAsia="方正小标宋_GBK" w:hAnsi="黑体" w:cs="宋体"/>
          <w:bCs/>
          <w:kern w:val="0"/>
          <w:sz w:val="32"/>
          <w:szCs w:val="32"/>
        </w:rPr>
      </w:pPr>
      <w:r w:rsidRPr="00AD15E9">
        <w:rPr>
          <w:rFonts w:ascii="方正小标宋_GBK" w:eastAsia="方正小标宋_GBK" w:hAnsi="黑体" w:cs="宋体" w:hint="eastAsia"/>
          <w:bCs/>
          <w:kern w:val="0"/>
          <w:sz w:val="32"/>
          <w:szCs w:val="32"/>
        </w:rPr>
        <w:t>第五章</w:t>
      </w:r>
      <w:r w:rsidRPr="00AD15E9">
        <w:rPr>
          <w:rFonts w:ascii="宋体" w:cs="宋体"/>
          <w:bCs/>
          <w:kern w:val="0"/>
          <w:sz w:val="32"/>
          <w:szCs w:val="32"/>
        </w:rPr>
        <w:t>  </w:t>
      </w:r>
      <w:r w:rsidRPr="00AD15E9">
        <w:rPr>
          <w:rFonts w:ascii="方正小标宋_GBK" w:eastAsia="方正小标宋_GBK" w:hAnsi="黑体" w:cs="宋体" w:hint="eastAsia"/>
          <w:bCs/>
          <w:kern w:val="0"/>
          <w:sz w:val="32"/>
          <w:szCs w:val="32"/>
        </w:rPr>
        <w:t>发布、发证和换证</w:t>
      </w:r>
    </w:p>
    <w:p w:rsidR="00DF6CD5" w:rsidRPr="00AD15E9" w:rsidRDefault="00DF6CD5" w:rsidP="00FC7DFB">
      <w:pPr>
        <w:widowControl/>
        <w:spacing w:line="400" w:lineRule="atLeast"/>
        <w:ind w:firstLineChars="231" w:firstLine="739"/>
        <w:jc w:val="left"/>
        <w:rPr>
          <w:rFonts w:ascii="方正小标宋_GBK" w:eastAsia="方正小标宋_GBK" w:hAnsi="黑体" w:cs="宋体"/>
          <w:bCs/>
          <w:kern w:val="0"/>
          <w:sz w:val="32"/>
          <w:szCs w:val="32"/>
        </w:rPr>
      </w:pPr>
      <w:r w:rsidRPr="00AD15E9">
        <w:rPr>
          <w:rFonts w:ascii="方正仿宋_GBK" w:eastAsia="方正仿宋_GBK" w:hAnsi="黑体" w:cs="宋体" w:hint="eastAsia"/>
          <w:kern w:val="0"/>
          <w:sz w:val="32"/>
          <w:szCs w:val="32"/>
        </w:rPr>
        <w:t>第十三条</w:t>
      </w:r>
      <w:r w:rsidRPr="00AD15E9">
        <w:rPr>
          <w:rFonts w:ascii="方正仿宋_GBK" w:eastAsia="方正仿宋_GBK" w:hAnsi="宋体" w:cs="宋体"/>
          <w:kern w:val="0"/>
          <w:sz w:val="32"/>
          <w:szCs w:val="32"/>
        </w:rPr>
        <w:t> </w:t>
      </w:r>
      <w:r w:rsidRPr="00AD15E9">
        <w:rPr>
          <w:rFonts w:ascii="方正小标宋_GBK" w:eastAsia="方正小标宋_GBK" w:hAnsi="黑体" w:cs="宋体" w:hint="eastAsia"/>
          <w:bCs/>
          <w:kern w:val="0"/>
          <w:sz w:val="32"/>
          <w:szCs w:val="32"/>
        </w:rPr>
        <w:t>发布</w:t>
      </w:r>
    </w:p>
    <w:p w:rsidR="00DF6CD5" w:rsidRPr="00AD15E9" w:rsidRDefault="00DF6CD5" w:rsidP="00FC7DFB">
      <w:pPr>
        <w:widowControl/>
        <w:spacing w:line="400" w:lineRule="atLeast"/>
        <w:ind w:firstLineChars="231" w:firstLine="739"/>
        <w:jc w:val="left"/>
        <w:rPr>
          <w:rFonts w:ascii="方正仿宋_GBK" w:eastAsia="方正仿宋_GBK" w:hAnsi="黑体" w:cs="宋体"/>
          <w:kern w:val="0"/>
          <w:sz w:val="32"/>
          <w:szCs w:val="32"/>
        </w:rPr>
      </w:pPr>
      <w:r w:rsidRPr="00AD15E9">
        <w:rPr>
          <w:rFonts w:ascii="方正仿宋_GBK" w:eastAsia="方正仿宋_GBK" w:hAnsi="黑体" w:cs="宋体" w:hint="eastAsia"/>
          <w:kern w:val="0"/>
          <w:sz w:val="32"/>
          <w:szCs w:val="32"/>
        </w:rPr>
        <w:t>协会通过网站发布评审的服务机构名单及等级。</w:t>
      </w:r>
    </w:p>
    <w:p w:rsidR="00DF6CD5" w:rsidRPr="00AD15E9" w:rsidRDefault="00DF6CD5" w:rsidP="00FC7DFB">
      <w:pPr>
        <w:widowControl/>
        <w:spacing w:line="400" w:lineRule="atLeast"/>
        <w:ind w:firstLineChars="231" w:firstLine="739"/>
        <w:jc w:val="left"/>
        <w:rPr>
          <w:rFonts w:ascii="方正小标宋_GBK" w:eastAsia="方正小标宋_GBK" w:hAnsi="黑体" w:cs="宋体"/>
          <w:bCs/>
          <w:kern w:val="0"/>
          <w:sz w:val="32"/>
          <w:szCs w:val="32"/>
        </w:rPr>
      </w:pPr>
      <w:r w:rsidRPr="00AD15E9">
        <w:rPr>
          <w:rFonts w:ascii="方正仿宋_GBK" w:eastAsia="方正仿宋_GBK" w:hAnsi="黑体" w:cs="宋体" w:hint="eastAsia"/>
          <w:kern w:val="0"/>
          <w:sz w:val="32"/>
          <w:szCs w:val="32"/>
        </w:rPr>
        <w:t>第十四条</w:t>
      </w:r>
      <w:r w:rsidRPr="00AD15E9">
        <w:rPr>
          <w:rFonts w:ascii="方正仿宋_GBK" w:eastAsia="方正仿宋_GBK" w:hAnsi="宋体" w:cs="宋体"/>
          <w:kern w:val="0"/>
          <w:sz w:val="32"/>
          <w:szCs w:val="32"/>
        </w:rPr>
        <w:t> </w:t>
      </w:r>
      <w:r w:rsidRPr="00AD15E9">
        <w:rPr>
          <w:rFonts w:ascii="方正小标宋_GBK" w:eastAsia="方正小标宋_GBK" w:hAnsi="黑体" w:cs="宋体" w:hint="eastAsia"/>
          <w:bCs/>
          <w:kern w:val="0"/>
          <w:sz w:val="32"/>
          <w:szCs w:val="32"/>
        </w:rPr>
        <w:t>发证</w:t>
      </w:r>
    </w:p>
    <w:p w:rsidR="00DF6CD5" w:rsidRPr="00AD15E9" w:rsidRDefault="00DF6CD5" w:rsidP="00FC7DFB">
      <w:pPr>
        <w:widowControl/>
        <w:spacing w:line="400" w:lineRule="atLeast"/>
        <w:ind w:firstLineChars="231" w:firstLine="739"/>
        <w:jc w:val="left"/>
        <w:rPr>
          <w:rFonts w:ascii="方正仿宋_GBK" w:eastAsia="方正仿宋_GBK" w:hAnsi="黑体" w:cs="宋体"/>
          <w:kern w:val="0"/>
          <w:sz w:val="32"/>
          <w:szCs w:val="32"/>
        </w:rPr>
      </w:pPr>
      <w:r w:rsidRPr="00AD15E9">
        <w:rPr>
          <w:rFonts w:ascii="方正仿宋_GBK" w:eastAsia="方正仿宋_GBK" w:hAnsi="黑体" w:cs="宋体"/>
          <w:kern w:val="0"/>
          <w:sz w:val="32"/>
          <w:szCs w:val="32"/>
        </w:rPr>
        <w:t>1.</w:t>
      </w:r>
      <w:r w:rsidRPr="00AD15E9">
        <w:rPr>
          <w:rFonts w:ascii="方正仿宋_GBK" w:eastAsia="方正仿宋_GBK" w:hAnsi="黑体" w:cs="宋体" w:hint="eastAsia"/>
          <w:kern w:val="0"/>
          <w:sz w:val="32"/>
          <w:szCs w:val="32"/>
        </w:rPr>
        <w:t>协会向评定的服务机构颁发《重庆市有害生物防制服务机构服务能力等级证书》（以下简称《等级证书》）。</w:t>
      </w:r>
    </w:p>
    <w:p w:rsidR="00DF6CD5" w:rsidRPr="00AD15E9" w:rsidRDefault="00DF6CD5" w:rsidP="00FC7DFB">
      <w:pPr>
        <w:widowControl/>
        <w:spacing w:line="400" w:lineRule="atLeast"/>
        <w:ind w:firstLineChars="231" w:firstLine="739"/>
        <w:jc w:val="left"/>
        <w:rPr>
          <w:rFonts w:ascii="方正仿宋_GBK" w:eastAsia="方正仿宋_GBK" w:hAnsi="黑体" w:cs="宋体"/>
          <w:kern w:val="0"/>
          <w:sz w:val="32"/>
          <w:szCs w:val="32"/>
        </w:rPr>
      </w:pPr>
      <w:r w:rsidRPr="00AD15E9">
        <w:rPr>
          <w:rFonts w:ascii="方正仿宋_GBK" w:eastAsia="方正仿宋_GBK" w:hAnsi="黑体" w:cs="宋体"/>
          <w:kern w:val="0"/>
          <w:sz w:val="32"/>
          <w:szCs w:val="32"/>
        </w:rPr>
        <w:lastRenderedPageBreak/>
        <w:t>2.</w:t>
      </w:r>
      <w:r w:rsidRPr="00AD15E9">
        <w:rPr>
          <w:rFonts w:ascii="方正仿宋_GBK" w:eastAsia="方正仿宋_GBK" w:hAnsi="黑体" w:cs="宋体" w:hint="eastAsia"/>
          <w:kern w:val="0"/>
          <w:sz w:val="32"/>
          <w:szCs w:val="32"/>
        </w:rPr>
        <w:t>《等级证书》使用“重庆有害生物防制协会”印章。</w:t>
      </w:r>
    </w:p>
    <w:p w:rsidR="00DF6CD5" w:rsidRPr="00AD15E9" w:rsidRDefault="00DF6CD5" w:rsidP="00FC7DFB">
      <w:pPr>
        <w:widowControl/>
        <w:spacing w:line="400" w:lineRule="atLeast"/>
        <w:ind w:firstLineChars="231" w:firstLine="739"/>
        <w:jc w:val="left"/>
        <w:rPr>
          <w:rFonts w:ascii="方正仿宋_GBK" w:eastAsia="方正仿宋_GBK" w:hAnsi="黑体" w:cs="宋体"/>
          <w:kern w:val="0"/>
          <w:sz w:val="32"/>
          <w:szCs w:val="32"/>
        </w:rPr>
      </w:pPr>
      <w:r w:rsidRPr="00AD15E9">
        <w:rPr>
          <w:rFonts w:ascii="方正仿宋_GBK" w:eastAsia="方正仿宋_GBK" w:hAnsi="黑体" w:cs="宋体"/>
          <w:kern w:val="0"/>
          <w:sz w:val="32"/>
          <w:szCs w:val="32"/>
        </w:rPr>
        <w:t>3.</w:t>
      </w:r>
      <w:r w:rsidRPr="00AD15E9">
        <w:rPr>
          <w:rFonts w:ascii="方正仿宋_GBK" w:eastAsia="方正仿宋_GBK" w:hAnsi="黑体" w:cs="宋体" w:hint="eastAsia"/>
          <w:kern w:val="0"/>
          <w:sz w:val="32"/>
          <w:szCs w:val="32"/>
        </w:rPr>
        <w:t>协会提供网上《等级证书》真伪查询。</w:t>
      </w:r>
    </w:p>
    <w:p w:rsidR="00DF6CD5" w:rsidRPr="00AD15E9" w:rsidRDefault="00DF6CD5" w:rsidP="00FC7DFB">
      <w:pPr>
        <w:widowControl/>
        <w:spacing w:line="400" w:lineRule="atLeast"/>
        <w:ind w:firstLineChars="231" w:firstLine="739"/>
        <w:jc w:val="left"/>
        <w:rPr>
          <w:rFonts w:ascii="方正仿宋_GBK" w:eastAsia="方正仿宋_GBK" w:hAnsi="黑体" w:cs="宋体"/>
          <w:kern w:val="0"/>
          <w:sz w:val="32"/>
          <w:szCs w:val="32"/>
        </w:rPr>
      </w:pPr>
      <w:r w:rsidRPr="00AD15E9">
        <w:rPr>
          <w:rFonts w:ascii="方正仿宋_GBK" w:eastAsia="方正仿宋_GBK" w:hAnsi="黑体" w:cs="宋体"/>
          <w:kern w:val="0"/>
          <w:sz w:val="32"/>
          <w:szCs w:val="32"/>
        </w:rPr>
        <w:t>4.</w:t>
      </w:r>
      <w:r w:rsidRPr="00AD15E9">
        <w:rPr>
          <w:rFonts w:ascii="方正仿宋_GBK" w:eastAsia="方正仿宋_GBK" w:hAnsi="黑体" w:cs="宋体" w:hint="eastAsia"/>
          <w:kern w:val="0"/>
          <w:sz w:val="32"/>
          <w:szCs w:val="32"/>
        </w:rPr>
        <w:t>只有获得重庆有害生物防制协会颁发的《等级证书》后，方可申报上级协会同等级的《等级证书》。</w:t>
      </w:r>
    </w:p>
    <w:p w:rsidR="00DF6CD5" w:rsidRPr="00AD15E9" w:rsidRDefault="00DF6CD5" w:rsidP="00FC7DFB">
      <w:pPr>
        <w:widowControl/>
        <w:spacing w:line="400" w:lineRule="atLeast"/>
        <w:ind w:firstLineChars="231" w:firstLine="739"/>
        <w:jc w:val="left"/>
        <w:rPr>
          <w:rFonts w:ascii="方正小标宋_GBK" w:eastAsia="方正小标宋_GBK" w:hAnsi="黑体" w:cs="宋体"/>
          <w:bCs/>
          <w:kern w:val="0"/>
          <w:sz w:val="32"/>
          <w:szCs w:val="32"/>
        </w:rPr>
      </w:pPr>
      <w:r w:rsidRPr="00AD15E9">
        <w:rPr>
          <w:rFonts w:ascii="方正仿宋_GBK" w:eastAsia="方正仿宋_GBK" w:hAnsi="黑体" w:cs="宋体" w:hint="eastAsia"/>
          <w:kern w:val="0"/>
          <w:sz w:val="32"/>
          <w:szCs w:val="32"/>
        </w:rPr>
        <w:t>第十五条</w:t>
      </w:r>
      <w:r w:rsidRPr="00AD15E9">
        <w:rPr>
          <w:rFonts w:ascii="方正仿宋_GBK" w:eastAsia="方正仿宋_GBK" w:hAnsi="宋体" w:cs="宋体"/>
          <w:kern w:val="0"/>
          <w:sz w:val="32"/>
          <w:szCs w:val="32"/>
        </w:rPr>
        <w:t> </w:t>
      </w:r>
      <w:r w:rsidRPr="00AD15E9">
        <w:rPr>
          <w:rFonts w:ascii="方正小标宋_GBK" w:eastAsia="方正小标宋_GBK" w:hAnsi="黑体" w:cs="宋体" w:hint="eastAsia"/>
          <w:bCs/>
          <w:kern w:val="0"/>
          <w:sz w:val="32"/>
          <w:szCs w:val="32"/>
        </w:rPr>
        <w:t>复审</w:t>
      </w:r>
    </w:p>
    <w:p w:rsidR="00DF6CD5" w:rsidRPr="00AD15E9" w:rsidRDefault="00DF6CD5">
      <w:pPr>
        <w:widowControl/>
        <w:spacing w:line="400" w:lineRule="atLeast"/>
        <w:ind w:firstLine="420"/>
        <w:jc w:val="left"/>
        <w:rPr>
          <w:rFonts w:ascii="方正仿宋_GBK" w:eastAsia="方正仿宋_GBK" w:hAnsi="黑体" w:cs="宋体"/>
          <w:kern w:val="0"/>
          <w:sz w:val="32"/>
          <w:szCs w:val="32"/>
        </w:rPr>
      </w:pPr>
      <w:r w:rsidRPr="00AD15E9">
        <w:rPr>
          <w:rFonts w:ascii="方正仿宋_GBK" w:eastAsia="方正仿宋_GBK" w:hAnsi="黑体" w:cs="宋体" w:hint="eastAsia"/>
          <w:kern w:val="0"/>
          <w:sz w:val="32"/>
          <w:szCs w:val="32"/>
        </w:rPr>
        <w:t>《等级证书》有效期为三年。服务机构须在《等级证书》到期前</w:t>
      </w:r>
      <w:r w:rsidRPr="00AD15E9">
        <w:rPr>
          <w:rFonts w:ascii="方正仿宋_GBK" w:eastAsia="方正仿宋_GBK" w:hAnsi="黑体" w:cs="宋体"/>
          <w:kern w:val="0"/>
          <w:sz w:val="32"/>
          <w:szCs w:val="32"/>
        </w:rPr>
        <w:t>3</w:t>
      </w:r>
      <w:r w:rsidRPr="00AD15E9">
        <w:rPr>
          <w:rFonts w:ascii="方正仿宋_GBK" w:eastAsia="方正仿宋_GBK" w:hAnsi="黑体" w:cs="宋体" w:hint="eastAsia"/>
          <w:kern w:val="0"/>
          <w:sz w:val="32"/>
          <w:szCs w:val="32"/>
        </w:rPr>
        <w:t>个月向协会提出复审申请，并提交下列资料：</w:t>
      </w:r>
    </w:p>
    <w:p w:rsidR="00DF6CD5" w:rsidRPr="00AD15E9" w:rsidRDefault="00DF6CD5" w:rsidP="00FC7DFB">
      <w:pPr>
        <w:widowControl/>
        <w:spacing w:line="400" w:lineRule="atLeast"/>
        <w:ind w:firstLineChars="231" w:firstLine="739"/>
        <w:jc w:val="left"/>
        <w:rPr>
          <w:rFonts w:ascii="方正仿宋_GBK" w:eastAsia="方正仿宋_GBK" w:hAnsi="黑体" w:cs="宋体"/>
          <w:kern w:val="0"/>
          <w:sz w:val="32"/>
          <w:szCs w:val="32"/>
        </w:rPr>
      </w:pPr>
      <w:r w:rsidRPr="00AD15E9">
        <w:rPr>
          <w:rFonts w:ascii="方正仿宋_GBK" w:eastAsia="方正仿宋_GBK" w:hAnsi="黑体" w:cs="宋体"/>
          <w:kern w:val="0"/>
          <w:sz w:val="32"/>
          <w:szCs w:val="32"/>
        </w:rPr>
        <w:t>1.</w:t>
      </w:r>
      <w:r w:rsidRPr="00AD15E9">
        <w:rPr>
          <w:rFonts w:ascii="方正仿宋_GBK" w:eastAsia="方正仿宋_GBK" w:hAnsi="黑体" w:cs="宋体" w:hint="eastAsia"/>
          <w:kern w:val="0"/>
          <w:sz w:val="32"/>
          <w:szCs w:val="32"/>
        </w:rPr>
        <w:t>复审申请表（见附表</w:t>
      </w:r>
      <w:r w:rsidRPr="00AD15E9">
        <w:rPr>
          <w:rFonts w:ascii="方正仿宋_GBK" w:eastAsia="方正仿宋_GBK" w:hAnsi="黑体" w:cs="宋体"/>
          <w:kern w:val="0"/>
          <w:sz w:val="32"/>
          <w:szCs w:val="32"/>
        </w:rPr>
        <w:t>3</w:t>
      </w:r>
      <w:r w:rsidRPr="00AD15E9">
        <w:rPr>
          <w:rFonts w:ascii="方正仿宋_GBK" w:eastAsia="方正仿宋_GBK" w:hAnsi="黑体" w:cs="宋体" w:hint="eastAsia"/>
          <w:kern w:val="0"/>
          <w:sz w:val="32"/>
          <w:szCs w:val="32"/>
        </w:rPr>
        <w:t>）；</w:t>
      </w:r>
    </w:p>
    <w:p w:rsidR="00DF6CD5" w:rsidRPr="00AD15E9" w:rsidRDefault="00DF6CD5" w:rsidP="00FC7DFB">
      <w:pPr>
        <w:widowControl/>
        <w:spacing w:line="400" w:lineRule="atLeast"/>
        <w:ind w:firstLineChars="231" w:firstLine="739"/>
        <w:jc w:val="left"/>
        <w:rPr>
          <w:rFonts w:ascii="方正仿宋_GBK" w:eastAsia="方正仿宋_GBK" w:hAnsi="黑体" w:cs="宋体"/>
          <w:kern w:val="0"/>
          <w:sz w:val="32"/>
          <w:szCs w:val="32"/>
        </w:rPr>
      </w:pPr>
      <w:r w:rsidRPr="00AD15E9">
        <w:rPr>
          <w:rFonts w:ascii="方正仿宋_GBK" w:eastAsia="方正仿宋_GBK" w:hAnsi="黑体" w:cs="宋体"/>
          <w:kern w:val="0"/>
          <w:sz w:val="32"/>
          <w:szCs w:val="32"/>
        </w:rPr>
        <w:t>2.</w:t>
      </w:r>
      <w:r w:rsidRPr="00AD15E9">
        <w:rPr>
          <w:rFonts w:ascii="方正仿宋_GBK" w:eastAsia="方正仿宋_GBK" w:hAnsi="黑体" w:cs="宋体" w:hint="eastAsia"/>
          <w:kern w:val="0"/>
          <w:sz w:val="32"/>
          <w:szCs w:val="32"/>
        </w:rPr>
        <w:t>同上第九条所列资料；</w:t>
      </w:r>
    </w:p>
    <w:p w:rsidR="00DF6CD5" w:rsidRPr="00AD15E9" w:rsidRDefault="00DF6CD5" w:rsidP="00FC7DFB">
      <w:pPr>
        <w:widowControl/>
        <w:spacing w:line="400" w:lineRule="atLeast"/>
        <w:ind w:firstLineChars="231" w:firstLine="739"/>
        <w:jc w:val="left"/>
        <w:rPr>
          <w:rFonts w:ascii="方正仿宋_GBK" w:eastAsia="方正仿宋_GBK" w:hAnsi="黑体" w:cs="宋体"/>
          <w:kern w:val="0"/>
          <w:sz w:val="32"/>
          <w:szCs w:val="32"/>
        </w:rPr>
      </w:pPr>
      <w:r w:rsidRPr="00AD15E9">
        <w:rPr>
          <w:rFonts w:ascii="方正仿宋_GBK" w:eastAsia="方正仿宋_GBK" w:hAnsi="黑体" w:cs="宋体"/>
          <w:kern w:val="0"/>
          <w:sz w:val="32"/>
          <w:szCs w:val="32"/>
        </w:rPr>
        <w:t>3.</w:t>
      </w:r>
      <w:r w:rsidRPr="00AD15E9">
        <w:rPr>
          <w:rFonts w:ascii="方正仿宋_GBK" w:eastAsia="方正仿宋_GBK" w:hAnsi="黑体" w:cs="宋体" w:hint="eastAsia"/>
          <w:kern w:val="0"/>
          <w:sz w:val="32"/>
          <w:szCs w:val="32"/>
        </w:rPr>
        <w:t>《等级证书》复印件。</w:t>
      </w:r>
    </w:p>
    <w:p w:rsidR="00DF6CD5" w:rsidRPr="00AD15E9" w:rsidRDefault="00DF6CD5" w:rsidP="00FC7DFB">
      <w:pPr>
        <w:widowControl/>
        <w:spacing w:line="400" w:lineRule="atLeast"/>
        <w:ind w:firstLineChars="231" w:firstLine="739"/>
        <w:jc w:val="left"/>
        <w:rPr>
          <w:rFonts w:ascii="方正仿宋_GBK" w:eastAsia="方正仿宋_GBK" w:hAnsi="黑体" w:cs="宋体"/>
          <w:kern w:val="0"/>
          <w:sz w:val="32"/>
          <w:szCs w:val="32"/>
        </w:rPr>
      </w:pPr>
      <w:r w:rsidRPr="00AD15E9">
        <w:rPr>
          <w:rFonts w:ascii="方正仿宋_GBK" w:eastAsia="方正仿宋_GBK" w:hAnsi="黑体" w:cs="宋体" w:hint="eastAsia"/>
          <w:kern w:val="0"/>
          <w:sz w:val="32"/>
          <w:szCs w:val="32"/>
        </w:rPr>
        <w:t>协会收到复审申请资料后，在《等级证书》有效期到期前</w:t>
      </w:r>
      <w:r w:rsidRPr="00AD15E9">
        <w:rPr>
          <w:rFonts w:ascii="方正仿宋_GBK" w:eastAsia="方正仿宋_GBK" w:hAnsi="黑体" w:cs="宋体"/>
          <w:kern w:val="0"/>
          <w:sz w:val="32"/>
          <w:szCs w:val="32"/>
        </w:rPr>
        <w:t>1</w:t>
      </w:r>
      <w:r w:rsidRPr="00AD15E9">
        <w:rPr>
          <w:rFonts w:ascii="方正仿宋_GBK" w:eastAsia="方正仿宋_GBK" w:hAnsi="黑体" w:cs="宋体" w:hint="eastAsia"/>
          <w:kern w:val="0"/>
          <w:sz w:val="32"/>
          <w:szCs w:val="32"/>
        </w:rPr>
        <w:t>个月组织专家进行复审，并为复审合格的企业换发相同级别的等级证书。复审不合格的必须整改，整改时间为</w:t>
      </w:r>
      <w:r w:rsidRPr="00AD15E9">
        <w:rPr>
          <w:rFonts w:ascii="方正仿宋_GBK" w:eastAsia="方正仿宋_GBK" w:hAnsi="黑体" w:cs="宋体"/>
          <w:kern w:val="0"/>
          <w:sz w:val="32"/>
          <w:szCs w:val="32"/>
        </w:rPr>
        <w:t>3</w:t>
      </w:r>
      <w:r w:rsidRPr="00AD15E9">
        <w:rPr>
          <w:rFonts w:ascii="方正仿宋_GBK" w:eastAsia="方正仿宋_GBK" w:hAnsi="黑体" w:cs="宋体" w:hint="eastAsia"/>
          <w:kern w:val="0"/>
          <w:sz w:val="32"/>
          <w:szCs w:val="32"/>
        </w:rPr>
        <w:t>个月，整改合格的，换发相同级别的等级证书，整改不合格的予以降级或取消等级。</w:t>
      </w:r>
    </w:p>
    <w:p w:rsidR="00DF6CD5" w:rsidRPr="00AD15E9" w:rsidRDefault="00DF6CD5" w:rsidP="00FC7DFB">
      <w:pPr>
        <w:widowControl/>
        <w:spacing w:line="400" w:lineRule="atLeast"/>
        <w:ind w:firstLineChars="231" w:firstLine="739"/>
        <w:jc w:val="left"/>
        <w:rPr>
          <w:rFonts w:ascii="方正小标宋_GBK" w:eastAsia="方正小标宋_GBK" w:hAnsi="黑体" w:cs="宋体"/>
          <w:bCs/>
          <w:kern w:val="0"/>
          <w:sz w:val="32"/>
          <w:szCs w:val="32"/>
        </w:rPr>
      </w:pPr>
      <w:r w:rsidRPr="00AD15E9">
        <w:rPr>
          <w:rFonts w:ascii="方正仿宋_GBK" w:eastAsia="方正仿宋_GBK" w:hAnsi="黑体" w:cs="宋体" w:hint="eastAsia"/>
          <w:kern w:val="0"/>
          <w:sz w:val="32"/>
          <w:szCs w:val="32"/>
        </w:rPr>
        <w:t>第十六条</w:t>
      </w:r>
      <w:r w:rsidRPr="00AD15E9">
        <w:rPr>
          <w:rFonts w:ascii="方正仿宋_GBK" w:eastAsia="方正仿宋_GBK" w:hAnsi="宋体" w:cs="宋体"/>
          <w:kern w:val="0"/>
          <w:sz w:val="32"/>
          <w:szCs w:val="32"/>
        </w:rPr>
        <w:t> </w:t>
      </w:r>
      <w:r w:rsidRPr="00AD15E9">
        <w:rPr>
          <w:rFonts w:ascii="方正小标宋_GBK" w:eastAsia="方正小标宋_GBK" w:hAnsi="黑体" w:cs="宋体" w:hint="eastAsia"/>
          <w:bCs/>
          <w:kern w:val="0"/>
          <w:sz w:val="32"/>
          <w:szCs w:val="32"/>
        </w:rPr>
        <w:t>晋级</w:t>
      </w:r>
    </w:p>
    <w:p w:rsidR="00DF6CD5" w:rsidRPr="00AD15E9" w:rsidRDefault="00DF6CD5" w:rsidP="00FC7DFB">
      <w:pPr>
        <w:widowControl/>
        <w:spacing w:line="400" w:lineRule="atLeast"/>
        <w:ind w:firstLineChars="231" w:firstLine="739"/>
        <w:jc w:val="left"/>
        <w:rPr>
          <w:rFonts w:ascii="方正仿宋_GBK" w:eastAsia="方正仿宋_GBK" w:hAnsi="黑体" w:cs="宋体"/>
          <w:kern w:val="0"/>
          <w:sz w:val="32"/>
          <w:szCs w:val="32"/>
        </w:rPr>
      </w:pPr>
      <w:r w:rsidRPr="00AD15E9">
        <w:rPr>
          <w:rFonts w:ascii="方正仿宋_GBK" w:eastAsia="方正仿宋_GBK" w:hAnsi="黑体" w:cs="宋体" w:hint="eastAsia"/>
          <w:kern w:val="0"/>
          <w:sz w:val="32"/>
          <w:szCs w:val="32"/>
        </w:rPr>
        <w:t>获得《等级证书》</w:t>
      </w:r>
      <w:r w:rsidRPr="00AD15E9">
        <w:rPr>
          <w:rFonts w:ascii="方正仿宋_GBK" w:eastAsia="方正仿宋_GBK" w:hAnsi="黑体" w:cs="宋体"/>
          <w:kern w:val="0"/>
          <w:sz w:val="32"/>
          <w:szCs w:val="32"/>
        </w:rPr>
        <w:t>1</w:t>
      </w:r>
      <w:r w:rsidRPr="00AD15E9">
        <w:rPr>
          <w:rFonts w:ascii="方正仿宋_GBK" w:eastAsia="方正仿宋_GBK" w:hAnsi="黑体" w:cs="宋体" w:hint="eastAsia"/>
          <w:kern w:val="0"/>
          <w:sz w:val="32"/>
          <w:szCs w:val="32"/>
        </w:rPr>
        <w:t>年的企业，具备晋级条件的，可申请晋级。晋级须提供下列资料：</w:t>
      </w:r>
    </w:p>
    <w:p w:rsidR="00DF6CD5" w:rsidRPr="00AD15E9" w:rsidRDefault="00DF6CD5" w:rsidP="00FC7DFB">
      <w:pPr>
        <w:widowControl/>
        <w:spacing w:line="400" w:lineRule="atLeast"/>
        <w:ind w:firstLineChars="200" w:firstLine="640"/>
        <w:jc w:val="left"/>
        <w:rPr>
          <w:rFonts w:ascii="方正仿宋_GBK" w:eastAsia="方正仿宋_GBK" w:hAnsi="黑体" w:cs="宋体"/>
          <w:kern w:val="0"/>
          <w:sz w:val="32"/>
          <w:szCs w:val="32"/>
        </w:rPr>
      </w:pPr>
      <w:r w:rsidRPr="00AD15E9">
        <w:rPr>
          <w:rFonts w:ascii="方正仿宋_GBK" w:eastAsia="方正仿宋_GBK" w:hAnsi="黑体" w:cs="宋体"/>
          <w:kern w:val="0"/>
          <w:sz w:val="32"/>
          <w:szCs w:val="32"/>
        </w:rPr>
        <w:t>1.</w:t>
      </w:r>
      <w:r w:rsidRPr="00AD15E9">
        <w:rPr>
          <w:rFonts w:ascii="方正仿宋_GBK" w:eastAsia="方正仿宋_GBK" w:hAnsi="黑体" w:cs="宋体" w:hint="eastAsia"/>
          <w:kern w:val="0"/>
          <w:sz w:val="32"/>
          <w:szCs w:val="32"/>
        </w:rPr>
        <w:t>晋级申请表（见附表</w:t>
      </w:r>
      <w:r w:rsidRPr="00AD15E9">
        <w:rPr>
          <w:rFonts w:ascii="方正仿宋_GBK" w:eastAsia="方正仿宋_GBK" w:hAnsi="黑体" w:cs="宋体"/>
          <w:kern w:val="0"/>
          <w:sz w:val="32"/>
          <w:szCs w:val="32"/>
        </w:rPr>
        <w:t>4</w:t>
      </w:r>
      <w:r w:rsidRPr="00AD15E9">
        <w:rPr>
          <w:rFonts w:ascii="方正仿宋_GBK" w:eastAsia="方正仿宋_GBK" w:hAnsi="黑体" w:cs="宋体" w:hint="eastAsia"/>
          <w:kern w:val="0"/>
          <w:sz w:val="32"/>
          <w:szCs w:val="32"/>
        </w:rPr>
        <w:t>）；</w:t>
      </w:r>
    </w:p>
    <w:p w:rsidR="00DF6CD5" w:rsidRPr="00AD15E9" w:rsidRDefault="00DF6CD5" w:rsidP="00FC7DFB">
      <w:pPr>
        <w:widowControl/>
        <w:spacing w:line="400" w:lineRule="atLeast"/>
        <w:ind w:firstLineChars="231" w:firstLine="739"/>
        <w:jc w:val="left"/>
        <w:rPr>
          <w:rFonts w:ascii="方正仿宋_GBK" w:eastAsia="方正仿宋_GBK" w:hAnsi="黑体" w:cs="宋体"/>
          <w:kern w:val="0"/>
          <w:sz w:val="32"/>
          <w:szCs w:val="32"/>
        </w:rPr>
      </w:pPr>
      <w:r w:rsidRPr="00AD15E9">
        <w:rPr>
          <w:rFonts w:ascii="方正仿宋_GBK" w:eastAsia="方正仿宋_GBK" w:hAnsi="黑体" w:cs="宋体"/>
          <w:kern w:val="0"/>
          <w:sz w:val="32"/>
          <w:szCs w:val="32"/>
        </w:rPr>
        <w:t>2.</w:t>
      </w:r>
      <w:r w:rsidRPr="00AD15E9">
        <w:rPr>
          <w:rFonts w:ascii="方正仿宋_GBK" w:eastAsia="方正仿宋_GBK" w:hAnsi="黑体" w:cs="宋体" w:hint="eastAsia"/>
          <w:kern w:val="0"/>
          <w:sz w:val="32"/>
          <w:szCs w:val="32"/>
        </w:rPr>
        <w:t>同上第九条所列资料。</w:t>
      </w:r>
    </w:p>
    <w:p w:rsidR="00DF6CD5" w:rsidRPr="00AD15E9" w:rsidRDefault="00DF6CD5" w:rsidP="00FC7DFB">
      <w:pPr>
        <w:widowControl/>
        <w:spacing w:line="400" w:lineRule="atLeast"/>
        <w:ind w:firstLineChars="231" w:firstLine="739"/>
        <w:jc w:val="left"/>
        <w:rPr>
          <w:rFonts w:ascii="方正仿宋_GBK" w:eastAsia="方正仿宋_GBK" w:hAnsi="黑体" w:cs="宋体"/>
          <w:kern w:val="0"/>
          <w:sz w:val="32"/>
          <w:szCs w:val="32"/>
        </w:rPr>
      </w:pPr>
      <w:r w:rsidRPr="00AD15E9">
        <w:rPr>
          <w:rFonts w:ascii="方正仿宋_GBK" w:eastAsia="方正仿宋_GBK" w:hAnsi="黑体" w:cs="宋体" w:hint="eastAsia"/>
          <w:kern w:val="0"/>
          <w:sz w:val="32"/>
          <w:szCs w:val="32"/>
        </w:rPr>
        <w:t>晋级顺序为：</w:t>
      </w:r>
      <w:r w:rsidRPr="00AD15E9">
        <w:rPr>
          <w:rFonts w:ascii="方正仿宋_GBK" w:eastAsia="方正仿宋_GBK" w:hAnsi="黑体" w:cs="宋体"/>
          <w:kern w:val="0"/>
          <w:sz w:val="32"/>
          <w:szCs w:val="32"/>
        </w:rPr>
        <w:t>C</w:t>
      </w:r>
      <w:r w:rsidRPr="00AD15E9">
        <w:rPr>
          <w:rFonts w:ascii="方正仿宋_GBK" w:eastAsia="方正仿宋_GBK" w:hAnsi="黑体" w:cs="宋体" w:hint="eastAsia"/>
          <w:kern w:val="0"/>
          <w:sz w:val="32"/>
          <w:szCs w:val="32"/>
        </w:rPr>
        <w:t>级晋升</w:t>
      </w:r>
      <w:r w:rsidRPr="00AD15E9">
        <w:rPr>
          <w:rFonts w:ascii="方正仿宋_GBK" w:eastAsia="方正仿宋_GBK" w:hAnsi="黑体" w:cs="宋体"/>
          <w:kern w:val="0"/>
          <w:sz w:val="32"/>
          <w:szCs w:val="32"/>
        </w:rPr>
        <w:t>B</w:t>
      </w:r>
      <w:r w:rsidRPr="00AD15E9">
        <w:rPr>
          <w:rFonts w:ascii="方正仿宋_GBK" w:eastAsia="方正仿宋_GBK" w:hAnsi="黑体" w:cs="宋体" w:hint="eastAsia"/>
          <w:kern w:val="0"/>
          <w:sz w:val="32"/>
          <w:szCs w:val="32"/>
        </w:rPr>
        <w:t>级；</w:t>
      </w:r>
      <w:r w:rsidRPr="00AD15E9">
        <w:rPr>
          <w:rFonts w:ascii="方正仿宋_GBK" w:eastAsia="方正仿宋_GBK" w:hAnsi="黑体" w:cs="宋体"/>
          <w:kern w:val="0"/>
          <w:sz w:val="32"/>
          <w:szCs w:val="32"/>
        </w:rPr>
        <w:t>B</w:t>
      </w:r>
      <w:r w:rsidRPr="00AD15E9">
        <w:rPr>
          <w:rFonts w:ascii="方正仿宋_GBK" w:eastAsia="方正仿宋_GBK" w:hAnsi="黑体" w:cs="宋体" w:hint="eastAsia"/>
          <w:kern w:val="0"/>
          <w:sz w:val="32"/>
          <w:szCs w:val="32"/>
        </w:rPr>
        <w:t>级晋升</w:t>
      </w:r>
      <w:r w:rsidRPr="00AD15E9">
        <w:rPr>
          <w:rFonts w:ascii="方正仿宋_GBK" w:eastAsia="方正仿宋_GBK" w:hAnsi="黑体" w:cs="宋体"/>
          <w:kern w:val="0"/>
          <w:sz w:val="32"/>
          <w:szCs w:val="32"/>
        </w:rPr>
        <w:t>A</w:t>
      </w:r>
      <w:r w:rsidRPr="00AD15E9">
        <w:rPr>
          <w:rFonts w:ascii="方正仿宋_GBK" w:eastAsia="方正仿宋_GBK" w:hAnsi="黑体" w:cs="宋体" w:hint="eastAsia"/>
          <w:kern w:val="0"/>
          <w:sz w:val="32"/>
          <w:szCs w:val="32"/>
        </w:rPr>
        <w:t>级；不能越级晋级。</w:t>
      </w:r>
    </w:p>
    <w:p w:rsidR="00DF6CD5" w:rsidRPr="00AD15E9" w:rsidRDefault="00DF6CD5" w:rsidP="00FC7DFB">
      <w:pPr>
        <w:widowControl/>
        <w:spacing w:line="400" w:lineRule="atLeast"/>
        <w:ind w:leftChars="304" w:left="638" w:firstLineChars="30" w:firstLine="96"/>
        <w:jc w:val="left"/>
        <w:rPr>
          <w:rFonts w:ascii="方正仿宋_GBK" w:eastAsia="方正仿宋_GBK" w:hAnsi="黑体" w:cs="宋体"/>
          <w:bCs/>
          <w:kern w:val="0"/>
          <w:sz w:val="32"/>
          <w:szCs w:val="32"/>
        </w:rPr>
      </w:pPr>
      <w:r w:rsidRPr="00AD15E9">
        <w:rPr>
          <w:rFonts w:ascii="方正仿宋_GBK" w:eastAsia="方正仿宋_GBK" w:hAnsi="黑体" w:cs="宋体" w:hint="eastAsia"/>
          <w:kern w:val="0"/>
          <w:sz w:val="32"/>
          <w:szCs w:val="32"/>
        </w:rPr>
        <w:t>第十七条</w:t>
      </w:r>
      <w:r w:rsidRPr="00AD15E9">
        <w:rPr>
          <w:rFonts w:ascii="方正仿宋_GBK" w:eastAsia="方正仿宋_GBK" w:hAnsi="宋体" w:cs="宋体"/>
          <w:kern w:val="0"/>
          <w:sz w:val="32"/>
          <w:szCs w:val="32"/>
        </w:rPr>
        <w:t> </w:t>
      </w:r>
      <w:r w:rsidRPr="00AD15E9">
        <w:rPr>
          <w:rFonts w:ascii="方正小标宋_GBK" w:eastAsia="方正小标宋_GBK" w:hAnsi="黑体" w:cs="宋体" w:hint="eastAsia"/>
          <w:bCs/>
          <w:kern w:val="0"/>
          <w:sz w:val="32"/>
          <w:szCs w:val="32"/>
        </w:rPr>
        <w:t>变更</w:t>
      </w:r>
      <w:r w:rsidRPr="00AD15E9">
        <w:rPr>
          <w:rFonts w:ascii="方正小标宋_GBK" w:eastAsia="方正小标宋_GBK" w:hAnsi="黑体" w:cs="宋体"/>
          <w:bCs/>
          <w:kern w:val="0"/>
          <w:sz w:val="32"/>
          <w:szCs w:val="32"/>
        </w:rPr>
        <w:t xml:space="preserve">                                       </w:t>
      </w:r>
      <w:r w:rsidRPr="00AD15E9">
        <w:rPr>
          <w:rFonts w:ascii="方正仿宋_GBK" w:eastAsia="方正仿宋_GBK" w:hAnsi="黑体" w:cs="宋体" w:hint="eastAsia"/>
          <w:bCs/>
          <w:kern w:val="0"/>
          <w:sz w:val="32"/>
          <w:szCs w:val="32"/>
        </w:rPr>
        <w:t>服务机构的名称、地址、法人等基本信息若发生变化，须在变</w:t>
      </w:r>
    </w:p>
    <w:p w:rsidR="00DF6CD5" w:rsidRPr="00AD15E9" w:rsidRDefault="00DF6CD5">
      <w:pPr>
        <w:widowControl/>
        <w:spacing w:line="400" w:lineRule="atLeast"/>
        <w:jc w:val="left"/>
        <w:rPr>
          <w:rFonts w:ascii="方正小标宋_GBK" w:eastAsia="方正小标宋_GBK" w:hAnsi="黑体" w:cs="宋体"/>
          <w:bCs/>
          <w:kern w:val="0"/>
          <w:sz w:val="32"/>
          <w:szCs w:val="32"/>
        </w:rPr>
      </w:pPr>
      <w:r w:rsidRPr="00AD15E9">
        <w:rPr>
          <w:rFonts w:ascii="方正仿宋_GBK" w:eastAsia="方正仿宋_GBK" w:hAnsi="黑体" w:cs="宋体" w:hint="eastAsia"/>
          <w:bCs/>
          <w:kern w:val="0"/>
          <w:sz w:val="32"/>
          <w:szCs w:val="32"/>
        </w:rPr>
        <w:lastRenderedPageBreak/>
        <w:t>更后一个月内向协会上报</w:t>
      </w:r>
      <w:r w:rsidRPr="00AD15E9">
        <w:rPr>
          <w:rFonts w:ascii="方正仿宋_GBK" w:eastAsia="方正仿宋_GBK" w:hAnsi="黑体" w:cs="宋体" w:hint="eastAsia"/>
          <w:kern w:val="0"/>
          <w:sz w:val="32"/>
          <w:szCs w:val="32"/>
        </w:rPr>
        <w:t>《重庆市有害生物防制服务机构服务能力等级证书变更表》（见附表</w:t>
      </w:r>
      <w:r w:rsidRPr="00AD15E9">
        <w:rPr>
          <w:rFonts w:ascii="方正仿宋_GBK" w:eastAsia="方正仿宋_GBK" w:hAnsi="黑体" w:cs="宋体"/>
          <w:kern w:val="0"/>
          <w:sz w:val="32"/>
          <w:szCs w:val="32"/>
        </w:rPr>
        <w:t>5</w:t>
      </w:r>
      <w:r w:rsidRPr="00AD15E9">
        <w:rPr>
          <w:rFonts w:ascii="方正仿宋_GBK" w:eastAsia="方正仿宋_GBK" w:hAnsi="黑体" w:cs="宋体" w:hint="eastAsia"/>
          <w:kern w:val="0"/>
          <w:sz w:val="32"/>
          <w:szCs w:val="32"/>
        </w:rPr>
        <w:t>），并提交下列资料：</w:t>
      </w:r>
    </w:p>
    <w:p w:rsidR="00DF6CD5" w:rsidRPr="00AD15E9" w:rsidRDefault="00DF6CD5" w:rsidP="00FC7DFB">
      <w:pPr>
        <w:widowControl/>
        <w:spacing w:line="400" w:lineRule="atLeast"/>
        <w:ind w:firstLineChars="200" w:firstLine="640"/>
        <w:jc w:val="left"/>
        <w:rPr>
          <w:rFonts w:ascii="方正仿宋_GBK" w:eastAsia="方正仿宋_GBK" w:hAnsi="黑体" w:cs="宋体"/>
          <w:kern w:val="0"/>
          <w:sz w:val="32"/>
          <w:szCs w:val="32"/>
        </w:rPr>
      </w:pPr>
      <w:r w:rsidRPr="00AD15E9">
        <w:rPr>
          <w:rFonts w:ascii="方正仿宋_GBK" w:eastAsia="方正仿宋_GBK" w:hAnsi="黑体" w:cs="宋体"/>
          <w:kern w:val="0"/>
          <w:sz w:val="32"/>
          <w:szCs w:val="32"/>
        </w:rPr>
        <w:t>1.</w:t>
      </w:r>
      <w:r w:rsidRPr="00AD15E9">
        <w:rPr>
          <w:rFonts w:ascii="方正仿宋_GBK" w:eastAsia="方正仿宋_GBK" w:hAnsi="黑体" w:cs="宋体" w:hint="eastAsia"/>
          <w:kern w:val="0"/>
          <w:sz w:val="32"/>
          <w:szCs w:val="32"/>
        </w:rPr>
        <w:t>营业执照副本复印件；</w:t>
      </w:r>
    </w:p>
    <w:p w:rsidR="00DF6CD5" w:rsidRPr="00AD15E9" w:rsidRDefault="00DF6CD5" w:rsidP="00FC7DFB">
      <w:pPr>
        <w:ind w:firstLineChars="200" w:firstLine="640"/>
        <w:rPr>
          <w:rFonts w:ascii="方正仿宋_GBK" w:eastAsia="方正仿宋_GBK" w:hAnsi="黑体" w:cs="宋体"/>
          <w:kern w:val="0"/>
          <w:sz w:val="32"/>
          <w:szCs w:val="32"/>
        </w:rPr>
      </w:pPr>
      <w:r w:rsidRPr="00AD15E9">
        <w:rPr>
          <w:rFonts w:ascii="方正仿宋_GBK" w:eastAsia="方正仿宋_GBK" w:hAnsi="黑体" w:cs="宋体"/>
          <w:kern w:val="0"/>
          <w:sz w:val="32"/>
          <w:szCs w:val="32"/>
        </w:rPr>
        <w:t>2.</w:t>
      </w:r>
      <w:r w:rsidRPr="00AD15E9">
        <w:rPr>
          <w:rFonts w:ascii="方正仿宋_GBK" w:eastAsia="方正仿宋_GBK" w:hAnsi="黑体" w:cs="宋体" w:hint="eastAsia"/>
          <w:kern w:val="0"/>
          <w:sz w:val="32"/>
          <w:szCs w:val="32"/>
        </w:rPr>
        <w:t>公司章程</w:t>
      </w:r>
    </w:p>
    <w:p w:rsidR="00DF6CD5" w:rsidRPr="00AD15E9" w:rsidRDefault="00DF6CD5" w:rsidP="00FC7DFB">
      <w:pPr>
        <w:widowControl/>
        <w:spacing w:line="400" w:lineRule="atLeast"/>
        <w:ind w:firstLineChars="230" w:firstLine="736"/>
        <w:jc w:val="left"/>
        <w:rPr>
          <w:rFonts w:ascii="方正仿宋_GBK" w:eastAsia="方正仿宋_GBK" w:hAnsi="黑体" w:cs="宋体"/>
          <w:kern w:val="0"/>
          <w:sz w:val="32"/>
          <w:szCs w:val="32"/>
        </w:rPr>
      </w:pPr>
      <w:r w:rsidRPr="00AD15E9">
        <w:rPr>
          <w:rFonts w:ascii="方正仿宋_GBK" w:eastAsia="方正仿宋_GBK" w:hAnsi="黑体" w:cs="宋体" w:hint="eastAsia"/>
          <w:kern w:val="0"/>
          <w:sz w:val="32"/>
          <w:szCs w:val="32"/>
        </w:rPr>
        <w:t>变更手续完成后，将原《等级证书》交回，协会为其换发新的《等级证书》，并在网站公布变更信息。若在主要信息变更后</w:t>
      </w:r>
      <w:r w:rsidRPr="00AD15E9">
        <w:rPr>
          <w:rFonts w:ascii="方正仿宋_GBK" w:eastAsia="方正仿宋_GBK" w:hAnsi="黑体" w:cs="宋体"/>
          <w:kern w:val="0"/>
          <w:sz w:val="32"/>
          <w:szCs w:val="32"/>
        </w:rPr>
        <w:t>1</w:t>
      </w:r>
      <w:r w:rsidRPr="00AD15E9">
        <w:rPr>
          <w:rFonts w:ascii="方正仿宋_GBK" w:eastAsia="方正仿宋_GBK" w:hAnsi="黑体" w:cs="宋体" w:hint="eastAsia"/>
          <w:kern w:val="0"/>
          <w:sz w:val="32"/>
          <w:szCs w:val="32"/>
        </w:rPr>
        <w:t>个月内不办理变更手续，须重新申请评定。</w:t>
      </w:r>
    </w:p>
    <w:p w:rsidR="00DF6CD5" w:rsidRPr="00AD15E9" w:rsidRDefault="00DF6CD5" w:rsidP="00FC7DFB">
      <w:pPr>
        <w:widowControl/>
        <w:spacing w:line="400" w:lineRule="atLeast"/>
        <w:ind w:firstLineChars="231" w:firstLine="739"/>
        <w:jc w:val="left"/>
        <w:rPr>
          <w:rFonts w:ascii="方正小标宋_GBK" w:eastAsia="方正小标宋_GBK" w:hAnsi="黑体" w:cs="宋体"/>
          <w:bCs/>
          <w:kern w:val="0"/>
          <w:sz w:val="32"/>
          <w:szCs w:val="32"/>
        </w:rPr>
      </w:pPr>
      <w:r w:rsidRPr="00AD15E9">
        <w:rPr>
          <w:rFonts w:ascii="方正仿宋_GBK" w:eastAsia="方正仿宋_GBK" w:hAnsi="黑体" w:cs="宋体" w:hint="eastAsia"/>
          <w:kern w:val="0"/>
          <w:sz w:val="32"/>
          <w:szCs w:val="32"/>
        </w:rPr>
        <w:t>第十九条</w:t>
      </w:r>
      <w:r w:rsidRPr="00AD15E9">
        <w:rPr>
          <w:rFonts w:ascii="方正仿宋_GBK" w:eastAsia="方正仿宋_GBK" w:hAnsi="宋体" w:cs="宋体"/>
          <w:kern w:val="0"/>
          <w:sz w:val="32"/>
          <w:szCs w:val="32"/>
        </w:rPr>
        <w:t> </w:t>
      </w:r>
      <w:r w:rsidRPr="00AD15E9">
        <w:rPr>
          <w:rFonts w:ascii="方正小标宋_GBK" w:eastAsia="方正小标宋_GBK" w:hAnsi="黑体" w:cs="宋体" w:hint="eastAsia"/>
          <w:bCs/>
          <w:kern w:val="0"/>
          <w:sz w:val="32"/>
          <w:szCs w:val="32"/>
        </w:rPr>
        <w:t>注销</w:t>
      </w:r>
    </w:p>
    <w:p w:rsidR="00DF6CD5" w:rsidRPr="00AD15E9" w:rsidRDefault="00DF6CD5" w:rsidP="00FC7DFB">
      <w:pPr>
        <w:widowControl/>
        <w:spacing w:line="400" w:lineRule="atLeast"/>
        <w:ind w:firstLineChars="231" w:firstLine="739"/>
        <w:jc w:val="left"/>
        <w:rPr>
          <w:rFonts w:ascii="方正仿宋_GBK" w:eastAsia="方正仿宋_GBK" w:hAnsi="黑体" w:cs="宋体"/>
          <w:kern w:val="0"/>
          <w:sz w:val="32"/>
          <w:szCs w:val="32"/>
        </w:rPr>
      </w:pPr>
      <w:r w:rsidRPr="00AD15E9">
        <w:rPr>
          <w:rFonts w:ascii="方正仿宋_GBK" w:eastAsia="方正仿宋_GBK" w:hAnsi="黑体" w:cs="宋体" w:hint="eastAsia"/>
          <w:kern w:val="0"/>
          <w:sz w:val="32"/>
          <w:szCs w:val="32"/>
        </w:rPr>
        <w:t>因故停业或有违法违规行为经查属实的，《等级证书》予以注销，相关信息由协会网站公布。</w:t>
      </w:r>
    </w:p>
    <w:p w:rsidR="00DF6CD5" w:rsidRPr="00AD15E9" w:rsidRDefault="00DF6CD5" w:rsidP="00FC7DFB">
      <w:pPr>
        <w:widowControl/>
        <w:spacing w:line="400" w:lineRule="atLeast"/>
        <w:ind w:firstLineChars="830" w:firstLine="2656"/>
        <w:jc w:val="left"/>
        <w:rPr>
          <w:rFonts w:ascii="方正小标宋_GBK" w:eastAsia="方正小标宋_GBK" w:hAnsi="黑体" w:cs="宋体"/>
          <w:bCs/>
          <w:kern w:val="0"/>
          <w:sz w:val="32"/>
          <w:szCs w:val="32"/>
        </w:rPr>
      </w:pPr>
    </w:p>
    <w:p w:rsidR="00DF6CD5" w:rsidRPr="00AD15E9" w:rsidRDefault="00DF6CD5" w:rsidP="00FC7DFB">
      <w:pPr>
        <w:widowControl/>
        <w:spacing w:line="400" w:lineRule="atLeast"/>
        <w:ind w:firstLineChars="830" w:firstLine="2656"/>
        <w:jc w:val="left"/>
        <w:rPr>
          <w:rFonts w:ascii="方正小标宋_GBK" w:eastAsia="方正小标宋_GBK" w:hAnsi="黑体" w:cs="宋体"/>
          <w:bCs/>
          <w:kern w:val="0"/>
          <w:sz w:val="32"/>
          <w:szCs w:val="32"/>
        </w:rPr>
      </w:pPr>
      <w:r w:rsidRPr="00AD15E9">
        <w:rPr>
          <w:rFonts w:ascii="方正小标宋_GBK" w:eastAsia="方正小标宋_GBK" w:hAnsi="黑体" w:cs="宋体" w:hint="eastAsia"/>
          <w:bCs/>
          <w:kern w:val="0"/>
          <w:sz w:val="32"/>
          <w:szCs w:val="32"/>
        </w:rPr>
        <w:t>第六章</w:t>
      </w:r>
      <w:r w:rsidRPr="00AD15E9">
        <w:rPr>
          <w:rFonts w:ascii="方正小标宋_GBK" w:eastAsia="方正小标宋_GBK" w:hAnsi="黑体" w:cs="宋体"/>
          <w:bCs/>
          <w:kern w:val="0"/>
          <w:sz w:val="32"/>
          <w:szCs w:val="32"/>
        </w:rPr>
        <w:t xml:space="preserve">  </w:t>
      </w:r>
      <w:r w:rsidRPr="00AD15E9">
        <w:rPr>
          <w:rFonts w:ascii="宋体" w:cs="宋体"/>
          <w:bCs/>
          <w:kern w:val="0"/>
          <w:sz w:val="32"/>
          <w:szCs w:val="32"/>
        </w:rPr>
        <w:t> </w:t>
      </w:r>
      <w:r w:rsidRPr="00AD15E9">
        <w:rPr>
          <w:rFonts w:ascii="方正小标宋_GBK" w:eastAsia="方正小标宋_GBK" w:hAnsi="黑体" w:cs="宋体" w:hint="eastAsia"/>
          <w:bCs/>
          <w:kern w:val="0"/>
          <w:sz w:val="32"/>
          <w:szCs w:val="32"/>
        </w:rPr>
        <w:t>证书的使用</w:t>
      </w:r>
    </w:p>
    <w:p w:rsidR="00DF6CD5" w:rsidRPr="00AD15E9" w:rsidRDefault="00DF6CD5" w:rsidP="00FC7DFB">
      <w:pPr>
        <w:widowControl/>
        <w:spacing w:line="400" w:lineRule="atLeast"/>
        <w:ind w:firstLineChars="231" w:firstLine="739"/>
        <w:jc w:val="left"/>
        <w:rPr>
          <w:rFonts w:ascii="方正仿宋_GBK" w:eastAsia="方正仿宋_GBK" w:hAnsi="黑体" w:cs="宋体"/>
          <w:kern w:val="0"/>
          <w:sz w:val="32"/>
          <w:szCs w:val="32"/>
        </w:rPr>
      </w:pPr>
      <w:r w:rsidRPr="00AD15E9">
        <w:rPr>
          <w:rFonts w:ascii="方正仿宋_GBK" w:eastAsia="方正仿宋_GBK" w:hAnsi="黑体" w:cs="宋体" w:hint="eastAsia"/>
          <w:kern w:val="0"/>
          <w:sz w:val="32"/>
          <w:szCs w:val="32"/>
        </w:rPr>
        <w:t>第二十条</w:t>
      </w:r>
      <w:r w:rsidRPr="00AD15E9">
        <w:rPr>
          <w:rFonts w:ascii="方正仿宋_GBK" w:eastAsia="方正仿宋_GBK" w:hAnsi="宋体" w:cs="宋体"/>
          <w:kern w:val="0"/>
          <w:sz w:val="32"/>
          <w:szCs w:val="32"/>
        </w:rPr>
        <w:t xml:space="preserve"> </w:t>
      </w:r>
      <w:r w:rsidRPr="00AD15E9">
        <w:rPr>
          <w:rFonts w:ascii="方正仿宋_GBK" w:eastAsia="方正仿宋_GBK" w:hAnsi="黑体" w:cs="宋体" w:hint="eastAsia"/>
          <w:kern w:val="0"/>
          <w:sz w:val="32"/>
          <w:szCs w:val="32"/>
        </w:rPr>
        <w:t>在《等级证书》有效期内，服务机构可在广告宣传和招投标等正当商业活动中使用。</w:t>
      </w:r>
    </w:p>
    <w:p w:rsidR="00DF6CD5" w:rsidRPr="00AD15E9" w:rsidRDefault="00DF6CD5" w:rsidP="00FC7DFB">
      <w:pPr>
        <w:widowControl/>
        <w:spacing w:line="400" w:lineRule="atLeast"/>
        <w:ind w:firstLineChars="830" w:firstLine="2656"/>
        <w:jc w:val="left"/>
        <w:rPr>
          <w:rFonts w:ascii="方正小标宋_GBK" w:eastAsia="方正小标宋_GBK" w:hAnsi="黑体" w:cs="宋体"/>
          <w:bCs/>
          <w:kern w:val="0"/>
          <w:sz w:val="32"/>
          <w:szCs w:val="32"/>
        </w:rPr>
      </w:pPr>
      <w:r w:rsidRPr="00AD15E9">
        <w:rPr>
          <w:rFonts w:ascii="方正小标宋_GBK" w:eastAsia="方正小标宋_GBK" w:hAnsi="黑体" w:cs="宋体" w:hint="eastAsia"/>
          <w:bCs/>
          <w:kern w:val="0"/>
          <w:sz w:val="32"/>
          <w:szCs w:val="32"/>
        </w:rPr>
        <w:t>第七章</w:t>
      </w:r>
      <w:r w:rsidRPr="00AD15E9">
        <w:rPr>
          <w:rFonts w:ascii="宋体" w:cs="宋体"/>
          <w:bCs/>
          <w:kern w:val="0"/>
          <w:sz w:val="32"/>
          <w:szCs w:val="32"/>
        </w:rPr>
        <w:t> </w:t>
      </w:r>
      <w:r w:rsidRPr="00AD15E9">
        <w:rPr>
          <w:rFonts w:ascii="宋体" w:cs="宋体"/>
          <w:bCs/>
          <w:kern w:val="0"/>
          <w:sz w:val="32"/>
          <w:szCs w:val="32"/>
        </w:rPr>
        <w:t xml:space="preserve">  </w:t>
      </w:r>
      <w:r w:rsidRPr="00AD15E9">
        <w:rPr>
          <w:rFonts w:ascii="方正小标宋_GBK" w:eastAsia="方正小标宋_GBK" w:hAnsi="黑体" w:cs="宋体" w:hint="eastAsia"/>
          <w:bCs/>
          <w:kern w:val="0"/>
          <w:sz w:val="32"/>
          <w:szCs w:val="32"/>
        </w:rPr>
        <w:t>收费</w:t>
      </w:r>
    </w:p>
    <w:p w:rsidR="00DF6CD5" w:rsidRPr="00AD15E9" w:rsidRDefault="00DF6CD5" w:rsidP="00FC7DFB">
      <w:pPr>
        <w:widowControl/>
        <w:spacing w:line="400" w:lineRule="atLeast"/>
        <w:ind w:firstLineChars="231" w:firstLine="739"/>
        <w:jc w:val="left"/>
        <w:rPr>
          <w:rFonts w:ascii="方正仿宋_GBK" w:eastAsia="方正仿宋_GBK" w:hAnsi="宋体" w:cs="宋体"/>
          <w:kern w:val="0"/>
          <w:sz w:val="32"/>
          <w:szCs w:val="32"/>
        </w:rPr>
      </w:pPr>
      <w:r w:rsidRPr="00AD15E9">
        <w:rPr>
          <w:rFonts w:ascii="方正仿宋_GBK" w:eastAsia="方正仿宋_GBK" w:hAnsi="宋体" w:cs="宋体" w:hint="eastAsia"/>
          <w:kern w:val="0"/>
          <w:sz w:val="32"/>
          <w:szCs w:val="32"/>
        </w:rPr>
        <w:t>第二十一条</w:t>
      </w:r>
      <w:r w:rsidRPr="00AD15E9">
        <w:rPr>
          <w:rFonts w:ascii="方正仿宋_GBK" w:eastAsia="方正仿宋_GBK" w:hAnsi="宋体" w:cs="宋体"/>
          <w:kern w:val="0"/>
          <w:sz w:val="32"/>
          <w:szCs w:val="32"/>
        </w:rPr>
        <w:t> </w:t>
      </w:r>
      <w:r w:rsidRPr="00AD15E9">
        <w:rPr>
          <w:rFonts w:ascii="方正仿宋_GBK" w:eastAsia="方正仿宋_GBK" w:hAnsi="宋体" w:cs="宋体" w:hint="eastAsia"/>
          <w:kern w:val="0"/>
          <w:sz w:val="32"/>
          <w:szCs w:val="32"/>
        </w:rPr>
        <w:t>按规定收取评审工作培训指导费。</w:t>
      </w:r>
      <w:r w:rsidRPr="00AD15E9">
        <w:rPr>
          <w:rFonts w:ascii="方正仿宋_GBK" w:eastAsia="方正仿宋_GBK" w:hAnsi="宋体" w:cs="宋体"/>
          <w:kern w:val="0"/>
          <w:sz w:val="32"/>
          <w:szCs w:val="32"/>
        </w:rPr>
        <w:t> </w:t>
      </w:r>
    </w:p>
    <w:p w:rsidR="00DF6CD5" w:rsidRPr="00AD15E9" w:rsidRDefault="00DF6CD5" w:rsidP="00FC7DFB">
      <w:pPr>
        <w:widowControl/>
        <w:spacing w:line="400" w:lineRule="atLeast"/>
        <w:ind w:leftChars="152" w:left="319" w:firstLineChars="730" w:firstLine="2336"/>
        <w:jc w:val="left"/>
        <w:rPr>
          <w:rFonts w:ascii="方正仿宋_GBK" w:eastAsia="方正仿宋_GBK" w:hAnsi="黑体" w:cs="宋体"/>
          <w:kern w:val="0"/>
          <w:sz w:val="32"/>
          <w:szCs w:val="32"/>
        </w:rPr>
      </w:pPr>
      <w:r w:rsidRPr="00AD15E9">
        <w:rPr>
          <w:rFonts w:ascii="方正小标宋_GBK" w:eastAsia="方正小标宋_GBK" w:hAnsi="黑体" w:cs="宋体" w:hint="eastAsia"/>
          <w:bCs/>
          <w:kern w:val="0"/>
          <w:sz w:val="32"/>
          <w:szCs w:val="32"/>
        </w:rPr>
        <w:t>第八章</w:t>
      </w:r>
      <w:r w:rsidRPr="00AD15E9">
        <w:rPr>
          <w:rFonts w:ascii="宋体" w:cs="宋体"/>
          <w:bCs/>
          <w:kern w:val="0"/>
          <w:sz w:val="32"/>
          <w:szCs w:val="32"/>
        </w:rPr>
        <w:t> </w:t>
      </w:r>
      <w:r w:rsidRPr="00AD15E9">
        <w:rPr>
          <w:rFonts w:ascii="宋体" w:cs="宋体"/>
          <w:bCs/>
          <w:kern w:val="0"/>
          <w:sz w:val="32"/>
          <w:szCs w:val="32"/>
        </w:rPr>
        <w:t xml:space="preserve">  </w:t>
      </w:r>
      <w:r w:rsidRPr="00AD15E9">
        <w:rPr>
          <w:rFonts w:ascii="方正小标宋_GBK" w:eastAsia="方正小标宋_GBK" w:hAnsi="黑体" w:cs="宋体" w:hint="eastAsia"/>
          <w:bCs/>
          <w:kern w:val="0"/>
          <w:sz w:val="32"/>
          <w:szCs w:val="32"/>
        </w:rPr>
        <w:t>附则</w:t>
      </w:r>
      <w:r w:rsidRPr="00AD15E9">
        <w:rPr>
          <w:rFonts w:ascii="方正小标宋_GBK" w:eastAsia="方正小标宋_GBK" w:hAnsi="黑体" w:cs="宋体"/>
          <w:bCs/>
          <w:kern w:val="0"/>
          <w:sz w:val="32"/>
          <w:szCs w:val="32"/>
        </w:rPr>
        <w:br/>
      </w:r>
      <w:r w:rsidRPr="00AD15E9">
        <w:rPr>
          <w:rFonts w:ascii="方正仿宋_GBK" w:eastAsia="方正仿宋_GBK" w:hAnsi="黑体" w:cs="宋体"/>
          <w:kern w:val="0"/>
          <w:sz w:val="32"/>
          <w:szCs w:val="32"/>
        </w:rPr>
        <w:t xml:space="preserve">  </w:t>
      </w:r>
      <w:r w:rsidRPr="00AD15E9">
        <w:rPr>
          <w:rFonts w:ascii="方正仿宋_GBK" w:eastAsia="方正仿宋_GBK" w:hAnsi="黑体" w:cs="宋体" w:hint="eastAsia"/>
          <w:kern w:val="0"/>
          <w:sz w:val="32"/>
          <w:szCs w:val="32"/>
        </w:rPr>
        <w:t>第二十二条</w:t>
      </w:r>
      <w:r w:rsidRPr="00AD15E9">
        <w:rPr>
          <w:rFonts w:ascii="方正仿宋_GBK" w:eastAsia="方正仿宋_GBK" w:hAnsi="宋体" w:cs="宋体"/>
          <w:kern w:val="0"/>
          <w:sz w:val="32"/>
          <w:szCs w:val="32"/>
        </w:rPr>
        <w:t> </w:t>
      </w:r>
      <w:r w:rsidRPr="00AD15E9">
        <w:rPr>
          <w:rFonts w:ascii="方正仿宋_GBK" w:eastAsia="方正仿宋_GBK" w:hAnsi="黑体" w:cs="宋体" w:hint="eastAsia"/>
          <w:kern w:val="0"/>
          <w:sz w:val="32"/>
          <w:szCs w:val="32"/>
        </w:rPr>
        <w:t>本办法自发布之日起实施。</w:t>
      </w:r>
    </w:p>
    <w:p w:rsidR="00DF6CD5" w:rsidRPr="00AD15E9" w:rsidRDefault="00DF6CD5" w:rsidP="00FC7DFB">
      <w:pPr>
        <w:ind w:firstLineChars="200" w:firstLine="640"/>
        <w:rPr>
          <w:rFonts w:ascii="方正仿宋_GBK" w:eastAsia="方正仿宋_GBK" w:hAnsi="黑体" w:cs="宋体"/>
          <w:kern w:val="0"/>
          <w:sz w:val="32"/>
          <w:szCs w:val="32"/>
        </w:rPr>
      </w:pPr>
      <w:r w:rsidRPr="00AD15E9">
        <w:rPr>
          <w:rFonts w:ascii="方正仿宋_GBK" w:eastAsia="方正仿宋_GBK" w:hAnsi="黑体" w:cs="宋体" w:hint="eastAsia"/>
          <w:kern w:val="0"/>
          <w:sz w:val="32"/>
          <w:szCs w:val="32"/>
        </w:rPr>
        <w:t>第二十三条</w:t>
      </w:r>
      <w:r w:rsidRPr="00AD15E9">
        <w:rPr>
          <w:rFonts w:ascii="方正仿宋_GBK" w:eastAsia="方正仿宋_GBK" w:hAnsi="宋体" w:cs="宋体"/>
          <w:kern w:val="0"/>
          <w:sz w:val="32"/>
          <w:szCs w:val="32"/>
        </w:rPr>
        <w:t> </w:t>
      </w:r>
      <w:r w:rsidRPr="00AD15E9">
        <w:rPr>
          <w:rFonts w:ascii="方正仿宋_GBK" w:eastAsia="方正仿宋_GBK" w:hAnsi="黑体" w:cs="宋体" w:hint="eastAsia"/>
          <w:kern w:val="0"/>
          <w:sz w:val="32"/>
          <w:szCs w:val="32"/>
        </w:rPr>
        <w:t>重庆有害生物防制协会负责对本实施办法的解释。</w:t>
      </w:r>
      <w:r w:rsidRPr="00AD15E9">
        <w:rPr>
          <w:rFonts w:ascii="方正仿宋_GBK" w:eastAsia="方正仿宋_GBK" w:hAnsi="黑体" w:cs="宋体"/>
          <w:kern w:val="0"/>
          <w:sz w:val="32"/>
          <w:szCs w:val="32"/>
        </w:rPr>
        <w:t xml:space="preserve">  </w:t>
      </w:r>
    </w:p>
    <w:p w:rsidR="00DF6CD5" w:rsidRPr="00AD15E9" w:rsidRDefault="00DF6CD5" w:rsidP="00FC7DFB">
      <w:pPr>
        <w:ind w:firstLineChars="300" w:firstLine="960"/>
        <w:rPr>
          <w:rFonts w:ascii="方正仿宋_GBK" w:eastAsia="方正仿宋_GBK" w:hAnsi="宋体"/>
          <w:sz w:val="32"/>
          <w:szCs w:val="32"/>
        </w:rPr>
      </w:pPr>
    </w:p>
    <w:p w:rsidR="00DF6CD5" w:rsidRPr="00AD15E9" w:rsidRDefault="00DF6CD5" w:rsidP="008F68A7">
      <w:pPr>
        <w:rPr>
          <w:rFonts w:ascii="方正仿宋_GBK" w:eastAsia="方正仿宋_GBK" w:hAnsi="宋体"/>
          <w:sz w:val="32"/>
          <w:szCs w:val="32"/>
        </w:rPr>
      </w:pPr>
      <w:r w:rsidRPr="00AD15E9">
        <w:rPr>
          <w:rFonts w:ascii="方正仿宋_GBK" w:eastAsia="方正仿宋_GBK" w:hAnsi="宋体" w:hint="eastAsia"/>
          <w:sz w:val="32"/>
          <w:szCs w:val="32"/>
        </w:rPr>
        <w:t>附表：</w:t>
      </w:r>
    </w:p>
    <w:p w:rsidR="00DF6CD5" w:rsidRPr="00AD15E9" w:rsidRDefault="00DF6CD5" w:rsidP="00FC7DFB">
      <w:pPr>
        <w:ind w:firstLineChars="200" w:firstLine="640"/>
        <w:rPr>
          <w:rFonts w:ascii="方正仿宋_GBK" w:eastAsia="方正仿宋_GBK" w:hAnsi="宋体"/>
          <w:sz w:val="32"/>
          <w:szCs w:val="32"/>
        </w:rPr>
      </w:pPr>
      <w:r w:rsidRPr="00AD15E9">
        <w:rPr>
          <w:rFonts w:ascii="方正仿宋_GBK" w:eastAsia="方正仿宋_GBK" w:hAnsi="宋体" w:hint="eastAsia"/>
          <w:sz w:val="32"/>
          <w:szCs w:val="32"/>
        </w:rPr>
        <w:lastRenderedPageBreak/>
        <w:t>附表</w:t>
      </w:r>
      <w:r w:rsidRPr="00AD15E9">
        <w:rPr>
          <w:rFonts w:ascii="方正仿宋_GBK" w:eastAsia="方正仿宋_GBK" w:hAnsi="宋体"/>
          <w:sz w:val="32"/>
          <w:szCs w:val="32"/>
        </w:rPr>
        <w:t xml:space="preserve">1. </w:t>
      </w:r>
      <w:r w:rsidRPr="00AD15E9">
        <w:rPr>
          <w:rFonts w:ascii="方正仿宋_GBK" w:eastAsia="方正仿宋_GBK" w:hAnsi="宋体" w:hint="eastAsia"/>
          <w:sz w:val="32"/>
          <w:szCs w:val="32"/>
        </w:rPr>
        <w:t>《重庆市有害生物防制服务机构服务能力等级评定申请表》</w:t>
      </w:r>
    </w:p>
    <w:p w:rsidR="00DF6CD5" w:rsidRPr="00AD15E9" w:rsidRDefault="00DF6CD5" w:rsidP="00FC7DFB">
      <w:pPr>
        <w:ind w:firstLineChars="200" w:firstLine="640"/>
        <w:rPr>
          <w:rFonts w:ascii="方正仿宋_GBK" w:eastAsia="方正仿宋_GBK" w:hAnsi="宋体"/>
          <w:sz w:val="32"/>
          <w:szCs w:val="32"/>
        </w:rPr>
      </w:pPr>
      <w:r w:rsidRPr="00AD15E9">
        <w:rPr>
          <w:rFonts w:ascii="方正仿宋_GBK" w:eastAsia="方正仿宋_GBK" w:hAnsi="宋体" w:hint="eastAsia"/>
          <w:sz w:val="32"/>
          <w:szCs w:val="32"/>
        </w:rPr>
        <w:t>附表</w:t>
      </w:r>
      <w:r w:rsidRPr="00AD15E9">
        <w:rPr>
          <w:rFonts w:ascii="方正仿宋_GBK" w:eastAsia="方正仿宋_GBK" w:hAnsi="宋体"/>
          <w:sz w:val="32"/>
          <w:szCs w:val="32"/>
        </w:rPr>
        <w:t xml:space="preserve">2. </w:t>
      </w:r>
      <w:r w:rsidRPr="00AD15E9">
        <w:rPr>
          <w:rFonts w:ascii="方正仿宋_GBK" w:eastAsia="方正仿宋_GBK" w:hAnsi="宋体" w:hint="eastAsia"/>
          <w:sz w:val="32"/>
          <w:szCs w:val="32"/>
        </w:rPr>
        <w:t>重庆市有害生物防制服务机构服务能力等级认定申报资料查验清单（</w:t>
      </w:r>
      <w:r w:rsidRPr="00AD15E9">
        <w:rPr>
          <w:rFonts w:ascii="方正仿宋_GBK" w:eastAsia="方正仿宋_GBK" w:hAnsi="宋体"/>
          <w:sz w:val="32"/>
          <w:szCs w:val="32"/>
        </w:rPr>
        <w:t>A</w:t>
      </w:r>
      <w:r w:rsidRPr="00AD15E9">
        <w:rPr>
          <w:rFonts w:ascii="方正仿宋_GBK" w:eastAsia="方正仿宋_GBK" w:hAnsi="宋体" w:hint="eastAsia"/>
          <w:sz w:val="32"/>
          <w:szCs w:val="32"/>
        </w:rPr>
        <w:t>级）（</w:t>
      </w:r>
      <w:r w:rsidRPr="00AD15E9">
        <w:rPr>
          <w:rFonts w:ascii="方正仿宋_GBK" w:eastAsia="方正仿宋_GBK" w:hAnsi="宋体"/>
          <w:sz w:val="32"/>
          <w:szCs w:val="32"/>
        </w:rPr>
        <w:t>B</w:t>
      </w:r>
      <w:r w:rsidRPr="00AD15E9">
        <w:rPr>
          <w:rFonts w:ascii="方正仿宋_GBK" w:eastAsia="方正仿宋_GBK" w:hAnsi="宋体" w:hint="eastAsia"/>
          <w:sz w:val="32"/>
          <w:szCs w:val="32"/>
        </w:rPr>
        <w:t>级）（</w:t>
      </w:r>
      <w:r w:rsidRPr="00AD15E9">
        <w:rPr>
          <w:rFonts w:ascii="方正仿宋_GBK" w:eastAsia="方正仿宋_GBK" w:hAnsi="宋体"/>
          <w:sz w:val="32"/>
          <w:szCs w:val="32"/>
        </w:rPr>
        <w:t>C</w:t>
      </w:r>
      <w:r w:rsidRPr="00AD15E9">
        <w:rPr>
          <w:rFonts w:ascii="方正仿宋_GBK" w:eastAsia="方正仿宋_GBK" w:hAnsi="宋体" w:hint="eastAsia"/>
          <w:sz w:val="32"/>
          <w:szCs w:val="32"/>
        </w:rPr>
        <w:t>级）</w:t>
      </w:r>
    </w:p>
    <w:p w:rsidR="00DF6CD5" w:rsidRPr="00AD15E9" w:rsidRDefault="00DF6CD5" w:rsidP="00FC7DFB">
      <w:pPr>
        <w:ind w:firstLineChars="200" w:firstLine="640"/>
        <w:rPr>
          <w:rFonts w:ascii="方正仿宋_GBK" w:eastAsia="方正仿宋_GBK" w:hAnsi="宋体"/>
          <w:sz w:val="32"/>
          <w:szCs w:val="32"/>
        </w:rPr>
      </w:pPr>
      <w:r w:rsidRPr="00AD15E9">
        <w:rPr>
          <w:rFonts w:ascii="方正仿宋_GBK" w:eastAsia="方正仿宋_GBK" w:hAnsi="宋体" w:hint="eastAsia"/>
          <w:sz w:val="32"/>
          <w:szCs w:val="32"/>
        </w:rPr>
        <w:t>附表</w:t>
      </w:r>
      <w:r w:rsidRPr="00AD15E9">
        <w:rPr>
          <w:rFonts w:ascii="方正仿宋_GBK" w:eastAsia="方正仿宋_GBK" w:hAnsi="宋体"/>
          <w:sz w:val="32"/>
          <w:szCs w:val="32"/>
        </w:rPr>
        <w:t>3.</w:t>
      </w:r>
      <w:r w:rsidRPr="00AD15E9">
        <w:rPr>
          <w:rFonts w:ascii="方正仿宋_GBK" w:eastAsia="方正仿宋_GBK" w:hAnsi="宋体" w:hint="eastAsia"/>
          <w:sz w:val="32"/>
          <w:szCs w:val="32"/>
        </w:rPr>
        <w:t>《重庆市有害生物防制服务机构服务能力等级复审申请表》</w:t>
      </w:r>
    </w:p>
    <w:p w:rsidR="00DF6CD5" w:rsidRPr="00AD15E9" w:rsidRDefault="00DF6CD5" w:rsidP="00FC7DFB">
      <w:pPr>
        <w:ind w:firstLineChars="200" w:firstLine="640"/>
        <w:rPr>
          <w:rFonts w:ascii="方正仿宋_GBK" w:eastAsia="方正仿宋_GBK" w:hAnsi="宋体"/>
          <w:sz w:val="32"/>
          <w:szCs w:val="32"/>
        </w:rPr>
      </w:pPr>
      <w:r w:rsidRPr="00AD15E9">
        <w:rPr>
          <w:rFonts w:ascii="方正仿宋_GBK" w:eastAsia="方正仿宋_GBK" w:hAnsi="宋体" w:hint="eastAsia"/>
          <w:sz w:val="32"/>
          <w:szCs w:val="32"/>
        </w:rPr>
        <w:t>附表</w:t>
      </w:r>
      <w:r w:rsidRPr="00AD15E9">
        <w:rPr>
          <w:rFonts w:ascii="方正仿宋_GBK" w:eastAsia="方正仿宋_GBK" w:hAnsi="宋体"/>
          <w:sz w:val="32"/>
          <w:szCs w:val="32"/>
        </w:rPr>
        <w:t>4.</w:t>
      </w:r>
      <w:r w:rsidRPr="00AD15E9">
        <w:rPr>
          <w:rFonts w:ascii="方正仿宋_GBK" w:eastAsia="方正仿宋_GBK" w:hAnsi="宋体" w:hint="eastAsia"/>
          <w:sz w:val="32"/>
          <w:szCs w:val="32"/>
        </w:rPr>
        <w:t>《重庆市有害生物防制服务机构服务能力等级晋级申请表》</w:t>
      </w:r>
    </w:p>
    <w:p w:rsidR="00DF6CD5" w:rsidRPr="00AD15E9" w:rsidRDefault="00DF6CD5" w:rsidP="00FC7DFB">
      <w:pPr>
        <w:ind w:firstLineChars="200" w:firstLine="640"/>
        <w:rPr>
          <w:rFonts w:ascii="方正仿宋_GBK" w:eastAsia="方正仿宋_GBK" w:hAnsi="宋体"/>
          <w:sz w:val="32"/>
          <w:szCs w:val="32"/>
        </w:rPr>
      </w:pPr>
      <w:r w:rsidRPr="00AD15E9">
        <w:rPr>
          <w:rFonts w:ascii="方正仿宋_GBK" w:eastAsia="方正仿宋_GBK" w:hAnsi="宋体" w:hint="eastAsia"/>
          <w:sz w:val="32"/>
          <w:szCs w:val="32"/>
        </w:rPr>
        <w:t>附表</w:t>
      </w:r>
      <w:r w:rsidRPr="00AD15E9">
        <w:rPr>
          <w:rFonts w:ascii="方正仿宋_GBK" w:eastAsia="方正仿宋_GBK" w:hAnsi="宋体"/>
          <w:sz w:val="32"/>
          <w:szCs w:val="32"/>
        </w:rPr>
        <w:t>5.</w:t>
      </w:r>
      <w:r w:rsidRPr="00AD15E9">
        <w:rPr>
          <w:rFonts w:ascii="方正仿宋_GBK" w:eastAsia="方正仿宋_GBK" w:hAnsi="宋体" w:hint="eastAsia"/>
          <w:sz w:val="32"/>
          <w:szCs w:val="32"/>
        </w:rPr>
        <w:t>《重庆市有害生物防制服务机构服务能力等级证书变更申请表》</w:t>
      </w:r>
    </w:p>
    <w:p w:rsidR="00DF6CD5" w:rsidRPr="00AD15E9" w:rsidRDefault="00DF6CD5" w:rsidP="00FC7DFB">
      <w:pPr>
        <w:ind w:firstLineChars="300" w:firstLine="960"/>
        <w:rPr>
          <w:rFonts w:ascii="方正仿宋_GBK" w:eastAsia="方正仿宋_GBK" w:hAnsi="宋体"/>
          <w:sz w:val="32"/>
          <w:szCs w:val="32"/>
        </w:rPr>
      </w:pPr>
    </w:p>
    <w:p w:rsidR="00DF6CD5" w:rsidRPr="00AD15E9" w:rsidRDefault="00DF6CD5" w:rsidP="00FC7DFB">
      <w:pPr>
        <w:ind w:firstLineChars="300" w:firstLine="960"/>
        <w:rPr>
          <w:rFonts w:ascii="方正仿宋_GBK" w:eastAsia="方正仿宋_GBK" w:hAnsi="宋体"/>
          <w:sz w:val="32"/>
          <w:szCs w:val="32"/>
        </w:rPr>
      </w:pPr>
    </w:p>
    <w:p w:rsidR="00DF6CD5" w:rsidRPr="00AD15E9" w:rsidRDefault="00DF6CD5">
      <w:pPr>
        <w:rPr>
          <w:rFonts w:ascii="方正小标宋_GBK" w:eastAsia="方正小标宋_GBK" w:hAnsi="黑体" w:cs="宋体"/>
          <w:bCs/>
          <w:kern w:val="0"/>
          <w:sz w:val="32"/>
          <w:szCs w:val="32"/>
        </w:rPr>
      </w:pPr>
    </w:p>
    <w:p w:rsidR="00DF6CD5" w:rsidRPr="00AD15E9" w:rsidRDefault="00DF6CD5">
      <w:pPr>
        <w:rPr>
          <w:rFonts w:ascii="方正小标宋_GBK" w:eastAsia="方正小标宋_GBK" w:hAnsi="黑体" w:cs="宋体"/>
          <w:bCs/>
          <w:kern w:val="0"/>
          <w:sz w:val="32"/>
          <w:szCs w:val="32"/>
        </w:rPr>
      </w:pPr>
    </w:p>
    <w:p w:rsidR="00DF6CD5" w:rsidRPr="00AD15E9" w:rsidRDefault="00DF6CD5">
      <w:pPr>
        <w:rPr>
          <w:rFonts w:ascii="方正小标宋_GBK" w:eastAsia="方正小标宋_GBK" w:hAnsi="黑体" w:cs="宋体"/>
          <w:bCs/>
          <w:kern w:val="0"/>
          <w:sz w:val="32"/>
          <w:szCs w:val="32"/>
        </w:rPr>
      </w:pPr>
    </w:p>
    <w:p w:rsidR="00DF6CD5" w:rsidRPr="00AD15E9" w:rsidRDefault="00DF6CD5">
      <w:pPr>
        <w:rPr>
          <w:rFonts w:ascii="方正小标宋_GBK" w:eastAsia="方正小标宋_GBK" w:hAnsi="黑体" w:cs="宋体"/>
          <w:bCs/>
          <w:kern w:val="0"/>
          <w:sz w:val="32"/>
          <w:szCs w:val="32"/>
        </w:rPr>
      </w:pPr>
    </w:p>
    <w:p w:rsidR="00DF6CD5" w:rsidRPr="00AD15E9" w:rsidRDefault="00DF6CD5">
      <w:pPr>
        <w:rPr>
          <w:rFonts w:ascii="方正小标宋_GBK" w:eastAsia="方正小标宋_GBK" w:hAnsi="黑体" w:cs="宋体"/>
          <w:bCs/>
          <w:kern w:val="0"/>
          <w:sz w:val="32"/>
          <w:szCs w:val="32"/>
        </w:rPr>
      </w:pPr>
    </w:p>
    <w:p w:rsidR="00DF6CD5" w:rsidRPr="00AD15E9" w:rsidRDefault="00DF6CD5">
      <w:pPr>
        <w:rPr>
          <w:rFonts w:ascii="方正小标宋_GBK" w:eastAsia="方正小标宋_GBK" w:hAnsi="黑体" w:cs="宋体"/>
          <w:bCs/>
          <w:kern w:val="0"/>
          <w:sz w:val="32"/>
          <w:szCs w:val="32"/>
        </w:rPr>
      </w:pPr>
    </w:p>
    <w:p w:rsidR="00DF6CD5" w:rsidRPr="00AD15E9" w:rsidRDefault="00DF6CD5">
      <w:pPr>
        <w:rPr>
          <w:rFonts w:ascii="方正小标宋_GBK" w:eastAsia="方正小标宋_GBK" w:hAnsi="黑体" w:cs="宋体"/>
          <w:bCs/>
          <w:kern w:val="0"/>
          <w:sz w:val="32"/>
          <w:szCs w:val="32"/>
        </w:rPr>
      </w:pPr>
    </w:p>
    <w:p w:rsidR="00DF6CD5" w:rsidRPr="00AD15E9" w:rsidRDefault="00DF6CD5">
      <w:pPr>
        <w:rPr>
          <w:rFonts w:ascii="方正小标宋_GBK" w:eastAsia="方正小标宋_GBK" w:hAnsi="黑体" w:cs="宋体"/>
          <w:bCs/>
          <w:kern w:val="0"/>
          <w:sz w:val="32"/>
          <w:szCs w:val="32"/>
        </w:rPr>
      </w:pPr>
    </w:p>
    <w:p w:rsidR="00DF6CD5" w:rsidRPr="00AD15E9" w:rsidRDefault="00DF6CD5">
      <w:pPr>
        <w:rPr>
          <w:rFonts w:ascii="方正小标宋_GBK" w:eastAsia="方正小标宋_GBK" w:hAnsi="黑体" w:cs="宋体"/>
          <w:bCs/>
          <w:kern w:val="0"/>
          <w:sz w:val="32"/>
          <w:szCs w:val="32"/>
        </w:rPr>
      </w:pPr>
    </w:p>
    <w:p w:rsidR="00DF6CD5" w:rsidRPr="00AD15E9" w:rsidRDefault="00DF6CD5">
      <w:pPr>
        <w:rPr>
          <w:rFonts w:ascii="方正小标宋_GBK" w:eastAsia="方正小标宋_GBK" w:hAnsi="黑体" w:cs="宋体"/>
          <w:bCs/>
          <w:kern w:val="0"/>
          <w:sz w:val="32"/>
          <w:szCs w:val="32"/>
        </w:rPr>
      </w:pPr>
    </w:p>
    <w:p w:rsidR="00DF6CD5" w:rsidRPr="00AD15E9" w:rsidRDefault="00DF6CD5">
      <w:pPr>
        <w:rPr>
          <w:rFonts w:ascii="方正小标宋_GBK" w:eastAsia="方正小标宋_GBK" w:hAnsi="黑体" w:cs="宋体"/>
          <w:bCs/>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0"/>
        <w:gridCol w:w="182"/>
        <w:gridCol w:w="565"/>
        <w:gridCol w:w="1325"/>
        <w:gridCol w:w="832"/>
        <w:gridCol w:w="1228"/>
        <w:gridCol w:w="976"/>
        <w:gridCol w:w="1817"/>
        <w:gridCol w:w="1529"/>
      </w:tblGrid>
      <w:tr w:rsidR="00DF6CD5" w:rsidRPr="00AD15E9" w:rsidTr="00006AE1">
        <w:trPr>
          <w:trHeight w:val="810"/>
        </w:trPr>
        <w:tc>
          <w:tcPr>
            <w:tcW w:w="9514" w:type="dxa"/>
            <w:gridSpan w:val="9"/>
            <w:tcBorders>
              <w:top w:val="nil"/>
              <w:left w:val="nil"/>
              <w:right w:val="nil"/>
            </w:tcBorders>
            <w:noWrap/>
          </w:tcPr>
          <w:p w:rsidR="00DF6CD5" w:rsidRPr="00006AE1" w:rsidRDefault="00DF6CD5" w:rsidP="00A544ED">
            <w:pPr>
              <w:rPr>
                <w:rFonts w:ascii="方正小标宋_GBK" w:eastAsia="方正小标宋_GBK" w:hAnsi="黑体" w:cs="宋体"/>
                <w:bCs/>
                <w:kern w:val="0"/>
                <w:sz w:val="32"/>
                <w:szCs w:val="32"/>
              </w:rPr>
            </w:pPr>
            <w:r w:rsidRPr="00006AE1">
              <w:rPr>
                <w:rFonts w:ascii="方正小标宋_GBK" w:eastAsia="方正小标宋_GBK" w:hAnsi="黑体" w:cs="宋体" w:hint="eastAsia"/>
                <w:bCs/>
                <w:kern w:val="0"/>
                <w:sz w:val="32"/>
                <w:szCs w:val="32"/>
              </w:rPr>
              <w:t>附表</w:t>
            </w:r>
            <w:r w:rsidRPr="00006AE1">
              <w:rPr>
                <w:rFonts w:ascii="方正小标宋_GBK" w:eastAsia="方正小标宋_GBK" w:hAnsi="黑体" w:cs="宋体"/>
                <w:bCs/>
                <w:kern w:val="0"/>
                <w:sz w:val="32"/>
                <w:szCs w:val="32"/>
              </w:rPr>
              <w:t>1</w:t>
            </w:r>
          </w:p>
          <w:p w:rsidR="00DF6CD5" w:rsidRPr="00006AE1" w:rsidRDefault="00DF6CD5" w:rsidP="00FC7DFB">
            <w:pPr>
              <w:tabs>
                <w:tab w:val="num" w:pos="0"/>
              </w:tabs>
              <w:spacing w:before="10" w:after="10" w:line="300" w:lineRule="auto"/>
              <w:ind w:firstLineChars="300" w:firstLine="960"/>
              <w:rPr>
                <w:rFonts w:ascii="方正小标宋_GBK" w:eastAsia="方正小标宋_GBK" w:hAnsi="黑体" w:cs="宋体"/>
                <w:bCs/>
                <w:kern w:val="0"/>
                <w:sz w:val="32"/>
                <w:szCs w:val="32"/>
              </w:rPr>
            </w:pPr>
            <w:r w:rsidRPr="00006AE1">
              <w:rPr>
                <w:rFonts w:ascii="方正小标宋_GBK" w:eastAsia="方正小标宋_GBK" w:hAnsi="黑体" w:cs="宋体" w:hint="eastAsia"/>
                <w:bCs/>
                <w:kern w:val="0"/>
                <w:sz w:val="32"/>
                <w:szCs w:val="32"/>
              </w:rPr>
              <w:t>重庆市有害生物防制服务机构服务能力等级评定申请表</w:t>
            </w:r>
          </w:p>
          <w:p w:rsidR="00DF6CD5" w:rsidRPr="00006AE1" w:rsidRDefault="00DF6CD5" w:rsidP="00FC7DFB">
            <w:pPr>
              <w:tabs>
                <w:tab w:val="num" w:pos="0"/>
              </w:tabs>
              <w:spacing w:before="10" w:after="10" w:line="300" w:lineRule="auto"/>
              <w:ind w:firstLineChars="900" w:firstLine="2168"/>
              <w:rPr>
                <w:rFonts w:ascii="宋体" w:eastAsia="黑体" w:hAnsi="Times New Roman"/>
                <w:b/>
                <w:bCs/>
                <w:kern w:val="0"/>
                <w:sz w:val="24"/>
                <w:szCs w:val="24"/>
              </w:rPr>
            </w:pPr>
          </w:p>
        </w:tc>
      </w:tr>
      <w:tr w:rsidR="00DF6CD5" w:rsidRPr="00AD15E9" w:rsidTr="00006AE1">
        <w:trPr>
          <w:trHeight w:val="499"/>
        </w:trPr>
        <w:tc>
          <w:tcPr>
            <w:tcW w:w="1242" w:type="dxa"/>
            <w:gridSpan w:val="2"/>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企业名称</w:t>
            </w:r>
          </w:p>
        </w:tc>
        <w:tc>
          <w:tcPr>
            <w:tcW w:w="3950" w:type="dxa"/>
            <w:gridSpan w:val="4"/>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2793" w:type="dxa"/>
            <w:gridSpan w:val="2"/>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注册时间</w:t>
            </w:r>
          </w:p>
        </w:tc>
        <w:tc>
          <w:tcPr>
            <w:tcW w:w="1529"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r>
      <w:tr w:rsidR="00DF6CD5" w:rsidRPr="00AD15E9" w:rsidTr="00006AE1">
        <w:trPr>
          <w:trHeight w:val="499"/>
        </w:trPr>
        <w:tc>
          <w:tcPr>
            <w:tcW w:w="1242" w:type="dxa"/>
            <w:gridSpan w:val="2"/>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通讯地址</w:t>
            </w:r>
          </w:p>
        </w:tc>
        <w:tc>
          <w:tcPr>
            <w:tcW w:w="2722" w:type="dxa"/>
            <w:gridSpan w:val="3"/>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228"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邮政编码</w:t>
            </w:r>
          </w:p>
        </w:tc>
        <w:tc>
          <w:tcPr>
            <w:tcW w:w="976"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 xml:space="preserve">　</w:t>
            </w:r>
          </w:p>
        </w:tc>
        <w:tc>
          <w:tcPr>
            <w:tcW w:w="1817"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联系电话</w:t>
            </w:r>
          </w:p>
        </w:tc>
        <w:tc>
          <w:tcPr>
            <w:tcW w:w="1529"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r>
      <w:tr w:rsidR="00DF6CD5" w:rsidRPr="00AD15E9" w:rsidTr="00006AE1">
        <w:trPr>
          <w:trHeight w:val="499"/>
        </w:trPr>
        <w:tc>
          <w:tcPr>
            <w:tcW w:w="1242" w:type="dxa"/>
            <w:gridSpan w:val="2"/>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申请等级</w:t>
            </w:r>
          </w:p>
        </w:tc>
        <w:tc>
          <w:tcPr>
            <w:tcW w:w="565"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3385" w:type="dxa"/>
            <w:gridSpan w:val="3"/>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连续两年营业额（万元）</w:t>
            </w:r>
          </w:p>
        </w:tc>
        <w:tc>
          <w:tcPr>
            <w:tcW w:w="4322" w:type="dxa"/>
            <w:gridSpan w:val="3"/>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 xml:space="preserve">　</w:t>
            </w:r>
          </w:p>
        </w:tc>
      </w:tr>
      <w:tr w:rsidR="00DF6CD5" w:rsidRPr="00AD15E9" w:rsidTr="00006AE1">
        <w:trPr>
          <w:trHeight w:val="499"/>
        </w:trPr>
        <w:tc>
          <w:tcPr>
            <w:tcW w:w="1242" w:type="dxa"/>
            <w:gridSpan w:val="2"/>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员工总人数</w:t>
            </w:r>
          </w:p>
        </w:tc>
        <w:tc>
          <w:tcPr>
            <w:tcW w:w="565"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325"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管理人员数</w:t>
            </w:r>
          </w:p>
        </w:tc>
        <w:tc>
          <w:tcPr>
            <w:tcW w:w="832"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228"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专业技术人员数</w:t>
            </w:r>
          </w:p>
        </w:tc>
        <w:tc>
          <w:tcPr>
            <w:tcW w:w="976"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817"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获得职业资格证书人数</w:t>
            </w:r>
          </w:p>
        </w:tc>
        <w:tc>
          <w:tcPr>
            <w:tcW w:w="1529"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r>
      <w:tr w:rsidR="00DF6CD5" w:rsidRPr="00AD15E9" w:rsidTr="00006AE1">
        <w:trPr>
          <w:trHeight w:val="499"/>
        </w:trPr>
        <w:tc>
          <w:tcPr>
            <w:tcW w:w="1242" w:type="dxa"/>
            <w:gridSpan w:val="2"/>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办公面积</w:t>
            </w:r>
            <w:r w:rsidRPr="00006AE1">
              <w:rPr>
                <w:rFonts w:ascii="宋体" w:eastAsia="黑体" w:hAnsi="Times New Roman"/>
                <w:b/>
                <w:bCs/>
                <w:kern w:val="0"/>
                <w:sz w:val="24"/>
                <w:szCs w:val="24"/>
              </w:rPr>
              <w:t>(</w:t>
            </w:r>
            <w:r w:rsidRPr="00006AE1">
              <w:rPr>
                <w:rFonts w:ascii="宋体" w:eastAsia="黑体" w:hAnsi="Times New Roman" w:hint="eastAsia"/>
                <w:b/>
                <w:bCs/>
                <w:kern w:val="0"/>
                <w:sz w:val="24"/>
                <w:szCs w:val="24"/>
              </w:rPr>
              <w:t>㎡</w:t>
            </w:r>
            <w:r w:rsidRPr="00006AE1">
              <w:rPr>
                <w:rFonts w:ascii="宋体" w:eastAsia="黑体" w:hAnsi="Times New Roman"/>
                <w:b/>
                <w:bCs/>
                <w:kern w:val="0"/>
                <w:sz w:val="24"/>
                <w:szCs w:val="24"/>
              </w:rPr>
              <w:t>)</w:t>
            </w:r>
          </w:p>
        </w:tc>
        <w:tc>
          <w:tcPr>
            <w:tcW w:w="565"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325"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库房面积</w:t>
            </w:r>
            <w:r w:rsidRPr="00006AE1">
              <w:rPr>
                <w:rFonts w:ascii="宋体" w:eastAsia="黑体" w:hAnsi="Times New Roman"/>
                <w:b/>
                <w:bCs/>
                <w:kern w:val="0"/>
                <w:sz w:val="24"/>
                <w:szCs w:val="24"/>
              </w:rPr>
              <w:t>(</w:t>
            </w:r>
            <w:r w:rsidRPr="00006AE1">
              <w:rPr>
                <w:rFonts w:ascii="宋体" w:eastAsia="黑体" w:hAnsi="Times New Roman" w:hint="eastAsia"/>
                <w:b/>
                <w:bCs/>
                <w:kern w:val="0"/>
                <w:sz w:val="24"/>
                <w:szCs w:val="24"/>
              </w:rPr>
              <w:t>㎡</w:t>
            </w:r>
            <w:r w:rsidRPr="00006AE1">
              <w:rPr>
                <w:rFonts w:ascii="宋体" w:eastAsia="黑体" w:hAnsi="Times New Roman"/>
                <w:b/>
                <w:bCs/>
                <w:kern w:val="0"/>
                <w:sz w:val="24"/>
                <w:szCs w:val="24"/>
              </w:rPr>
              <w:t>)</w:t>
            </w:r>
          </w:p>
        </w:tc>
        <w:tc>
          <w:tcPr>
            <w:tcW w:w="832"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4021" w:type="dxa"/>
            <w:gridSpan w:val="3"/>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服务车车辆（台）</w:t>
            </w:r>
          </w:p>
        </w:tc>
        <w:tc>
          <w:tcPr>
            <w:tcW w:w="1529"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r>
      <w:tr w:rsidR="00DF6CD5" w:rsidRPr="00AD15E9" w:rsidTr="00006AE1">
        <w:trPr>
          <w:trHeight w:val="499"/>
        </w:trPr>
        <w:tc>
          <w:tcPr>
            <w:tcW w:w="1242" w:type="dxa"/>
            <w:gridSpan w:val="2"/>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灭鼠剂剂型</w:t>
            </w:r>
          </w:p>
        </w:tc>
        <w:tc>
          <w:tcPr>
            <w:tcW w:w="565"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325"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杀虫剂剂型</w:t>
            </w:r>
          </w:p>
        </w:tc>
        <w:tc>
          <w:tcPr>
            <w:tcW w:w="832"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228"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物理防制器械</w:t>
            </w:r>
          </w:p>
        </w:tc>
        <w:tc>
          <w:tcPr>
            <w:tcW w:w="976"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817"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监测器具</w:t>
            </w:r>
          </w:p>
        </w:tc>
        <w:tc>
          <w:tcPr>
            <w:tcW w:w="1529"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r>
      <w:tr w:rsidR="00DF6CD5" w:rsidRPr="00AD15E9" w:rsidTr="00006AE1">
        <w:trPr>
          <w:trHeight w:val="975"/>
        </w:trPr>
        <w:tc>
          <w:tcPr>
            <w:tcW w:w="1242" w:type="dxa"/>
            <w:gridSpan w:val="2"/>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防制药械是否符合国家标准</w:t>
            </w:r>
          </w:p>
        </w:tc>
        <w:tc>
          <w:tcPr>
            <w:tcW w:w="565"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325" w:type="dxa"/>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服务合同签订率（</w:t>
            </w:r>
            <w:r w:rsidRPr="00006AE1">
              <w:rPr>
                <w:rFonts w:ascii="宋体" w:eastAsia="黑体" w:hAnsi="Times New Roman"/>
                <w:b/>
                <w:bCs/>
                <w:kern w:val="0"/>
                <w:sz w:val="24"/>
                <w:szCs w:val="24"/>
              </w:rPr>
              <w:t>%</w:t>
            </w:r>
            <w:r w:rsidRPr="00006AE1">
              <w:rPr>
                <w:rFonts w:ascii="宋体" w:eastAsia="黑体" w:hAnsi="Times New Roman" w:hint="eastAsia"/>
                <w:b/>
                <w:bCs/>
                <w:kern w:val="0"/>
                <w:sz w:val="24"/>
                <w:szCs w:val="24"/>
              </w:rPr>
              <w:t>）</w:t>
            </w:r>
          </w:p>
        </w:tc>
        <w:tc>
          <w:tcPr>
            <w:tcW w:w="832"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228" w:type="dxa"/>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服务合同履行率（</w:t>
            </w:r>
            <w:r w:rsidRPr="00006AE1">
              <w:rPr>
                <w:rFonts w:ascii="宋体" w:eastAsia="黑体" w:hAnsi="Times New Roman"/>
                <w:b/>
                <w:bCs/>
                <w:kern w:val="0"/>
                <w:sz w:val="24"/>
                <w:szCs w:val="24"/>
              </w:rPr>
              <w:t>%</w:t>
            </w:r>
            <w:r w:rsidRPr="00006AE1">
              <w:rPr>
                <w:rFonts w:ascii="宋体" w:eastAsia="黑体" w:hAnsi="Times New Roman" w:hint="eastAsia"/>
                <w:b/>
                <w:bCs/>
                <w:kern w:val="0"/>
                <w:sz w:val="24"/>
                <w:szCs w:val="24"/>
              </w:rPr>
              <w:t>）</w:t>
            </w:r>
          </w:p>
        </w:tc>
        <w:tc>
          <w:tcPr>
            <w:tcW w:w="976"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817" w:type="dxa"/>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客户满意率（</w:t>
            </w:r>
            <w:r w:rsidRPr="00006AE1">
              <w:rPr>
                <w:rFonts w:ascii="宋体" w:eastAsia="黑体" w:hAnsi="Times New Roman"/>
                <w:b/>
                <w:bCs/>
                <w:kern w:val="0"/>
                <w:sz w:val="24"/>
                <w:szCs w:val="24"/>
              </w:rPr>
              <w:t>%</w:t>
            </w:r>
            <w:r w:rsidRPr="00006AE1">
              <w:rPr>
                <w:rFonts w:ascii="宋体" w:eastAsia="黑体" w:hAnsi="Times New Roman" w:hint="eastAsia"/>
                <w:b/>
                <w:bCs/>
                <w:kern w:val="0"/>
                <w:sz w:val="24"/>
                <w:szCs w:val="24"/>
              </w:rPr>
              <w:t>）</w:t>
            </w:r>
          </w:p>
        </w:tc>
        <w:tc>
          <w:tcPr>
            <w:tcW w:w="1529"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r>
      <w:tr w:rsidR="00DF6CD5" w:rsidRPr="00AD15E9" w:rsidTr="00006AE1">
        <w:trPr>
          <w:trHeight w:val="499"/>
        </w:trPr>
        <w:tc>
          <w:tcPr>
            <w:tcW w:w="1242" w:type="dxa"/>
            <w:gridSpan w:val="2"/>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法人姓名</w:t>
            </w:r>
          </w:p>
        </w:tc>
        <w:tc>
          <w:tcPr>
            <w:tcW w:w="565"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325"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出生年月</w:t>
            </w:r>
          </w:p>
        </w:tc>
        <w:tc>
          <w:tcPr>
            <w:tcW w:w="832"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228"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文化程度</w:t>
            </w:r>
          </w:p>
        </w:tc>
        <w:tc>
          <w:tcPr>
            <w:tcW w:w="976"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 xml:space="preserve">　</w:t>
            </w:r>
          </w:p>
        </w:tc>
        <w:tc>
          <w:tcPr>
            <w:tcW w:w="1817"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b/>
                <w:bCs/>
                <w:kern w:val="0"/>
                <w:sz w:val="24"/>
                <w:szCs w:val="24"/>
              </w:rPr>
              <w:t xml:space="preserve"> </w:t>
            </w:r>
            <w:r w:rsidRPr="00006AE1">
              <w:rPr>
                <w:rFonts w:ascii="宋体" w:eastAsia="黑体" w:hAnsi="Times New Roman" w:hint="eastAsia"/>
                <w:b/>
                <w:bCs/>
                <w:kern w:val="0"/>
                <w:sz w:val="24"/>
                <w:szCs w:val="24"/>
              </w:rPr>
              <w:t>从业年限</w:t>
            </w:r>
            <w:r w:rsidRPr="00006AE1">
              <w:rPr>
                <w:rFonts w:ascii="宋体" w:eastAsia="黑体" w:hAnsi="Times New Roman"/>
                <w:b/>
                <w:bCs/>
                <w:kern w:val="0"/>
                <w:sz w:val="24"/>
                <w:szCs w:val="24"/>
              </w:rPr>
              <w:t xml:space="preserve"> </w:t>
            </w:r>
          </w:p>
        </w:tc>
        <w:tc>
          <w:tcPr>
            <w:tcW w:w="1529"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r>
      <w:tr w:rsidR="00DF6CD5" w:rsidRPr="00AD15E9" w:rsidTr="00006AE1">
        <w:trPr>
          <w:trHeight w:val="499"/>
        </w:trPr>
        <w:tc>
          <w:tcPr>
            <w:tcW w:w="1242" w:type="dxa"/>
            <w:gridSpan w:val="2"/>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职务</w:t>
            </w:r>
            <w:r w:rsidRPr="00006AE1">
              <w:rPr>
                <w:rFonts w:ascii="宋体" w:eastAsia="黑体" w:hAnsi="Times New Roman"/>
                <w:b/>
                <w:bCs/>
                <w:kern w:val="0"/>
                <w:sz w:val="24"/>
                <w:szCs w:val="24"/>
              </w:rPr>
              <w:t>/</w:t>
            </w:r>
            <w:r w:rsidRPr="00006AE1">
              <w:rPr>
                <w:rFonts w:ascii="宋体" w:eastAsia="黑体" w:hAnsi="Times New Roman" w:hint="eastAsia"/>
                <w:b/>
                <w:bCs/>
                <w:kern w:val="0"/>
                <w:sz w:val="24"/>
                <w:szCs w:val="24"/>
              </w:rPr>
              <w:t>职称</w:t>
            </w:r>
          </w:p>
        </w:tc>
        <w:tc>
          <w:tcPr>
            <w:tcW w:w="565"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325"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办公电话</w:t>
            </w:r>
          </w:p>
        </w:tc>
        <w:tc>
          <w:tcPr>
            <w:tcW w:w="832"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228"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手机</w:t>
            </w:r>
          </w:p>
        </w:tc>
        <w:tc>
          <w:tcPr>
            <w:tcW w:w="976"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 xml:space="preserve">　</w:t>
            </w:r>
          </w:p>
        </w:tc>
        <w:tc>
          <w:tcPr>
            <w:tcW w:w="1817"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传真</w:t>
            </w:r>
          </w:p>
        </w:tc>
        <w:tc>
          <w:tcPr>
            <w:tcW w:w="1529"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r>
      <w:tr w:rsidR="00DF6CD5" w:rsidRPr="00AD15E9" w:rsidTr="00006AE1">
        <w:trPr>
          <w:trHeight w:val="2264"/>
        </w:trPr>
        <w:tc>
          <w:tcPr>
            <w:tcW w:w="9514" w:type="dxa"/>
            <w:gridSpan w:val="9"/>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申请单位承诺：</w:t>
            </w:r>
          </w:p>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本企业申请有害生物防制服务机构服务能力等级评定所提供的全部材料真实可靠，如有不实或弄虚作假，愿意接受相应处罚。</w:t>
            </w:r>
          </w:p>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b/>
                <w:kern w:val="0"/>
                <w:sz w:val="24"/>
                <w:szCs w:val="24"/>
              </w:rPr>
              <w:t xml:space="preserve">  </w:t>
            </w:r>
          </w:p>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企业（公章）</w:t>
            </w:r>
            <w:r w:rsidRPr="00006AE1">
              <w:rPr>
                <w:rFonts w:ascii="宋体" w:eastAsia="黑体" w:hAnsi="Times New Roman"/>
                <w:b/>
                <w:kern w:val="0"/>
                <w:sz w:val="24"/>
                <w:szCs w:val="24"/>
              </w:rPr>
              <w:t xml:space="preserve">                                          </w:t>
            </w:r>
            <w:r w:rsidRPr="00006AE1">
              <w:rPr>
                <w:rFonts w:ascii="宋体" w:eastAsia="黑体" w:hAnsi="Times New Roman" w:hint="eastAsia"/>
                <w:b/>
                <w:kern w:val="0"/>
                <w:sz w:val="24"/>
                <w:szCs w:val="24"/>
              </w:rPr>
              <w:t>法人（签字）</w:t>
            </w:r>
          </w:p>
        </w:tc>
      </w:tr>
      <w:tr w:rsidR="00DF6CD5" w:rsidRPr="00AD15E9" w:rsidTr="00006AE1">
        <w:trPr>
          <w:trHeight w:val="1685"/>
        </w:trPr>
        <w:tc>
          <w:tcPr>
            <w:tcW w:w="1060"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协会初审意见</w:t>
            </w:r>
          </w:p>
        </w:tc>
        <w:tc>
          <w:tcPr>
            <w:tcW w:w="8454" w:type="dxa"/>
            <w:gridSpan w:val="8"/>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p>
        </w:tc>
      </w:tr>
    </w:tbl>
    <w:p w:rsidR="00DF6CD5" w:rsidRPr="00AD15E9" w:rsidRDefault="00DF6CD5" w:rsidP="00D57112">
      <w:pPr>
        <w:tabs>
          <w:tab w:val="num" w:pos="0"/>
        </w:tabs>
        <w:spacing w:before="10" w:after="10" w:line="300" w:lineRule="auto"/>
        <w:rPr>
          <w:rFonts w:ascii="宋体" w:eastAsia="黑体" w:hAnsi="Times New Roman"/>
          <w:b/>
          <w:kern w:val="0"/>
          <w:sz w:val="24"/>
          <w:szCs w:val="24"/>
        </w:rPr>
      </w:pPr>
    </w:p>
    <w:p w:rsidR="00DF6CD5" w:rsidRPr="00AD15E9" w:rsidRDefault="00DF6CD5" w:rsidP="00D57112">
      <w:pPr>
        <w:tabs>
          <w:tab w:val="num" w:pos="0"/>
        </w:tabs>
        <w:spacing w:before="10" w:after="10" w:line="300" w:lineRule="auto"/>
        <w:rPr>
          <w:rFonts w:ascii="宋体" w:eastAsia="黑体" w:hAnsi="Times New Roman"/>
          <w:b/>
          <w:kern w:val="0"/>
          <w:sz w:val="24"/>
          <w:szCs w:val="24"/>
        </w:rPr>
      </w:pPr>
    </w:p>
    <w:p w:rsidR="00DF6CD5" w:rsidRPr="00AD15E9" w:rsidRDefault="00DF6CD5" w:rsidP="00D57112">
      <w:pPr>
        <w:tabs>
          <w:tab w:val="num" w:pos="0"/>
        </w:tabs>
        <w:spacing w:before="10" w:after="10" w:line="300" w:lineRule="auto"/>
        <w:rPr>
          <w:rFonts w:ascii="宋体" w:eastAsia="黑体" w:hAnsi="Times New Roman"/>
          <w:b/>
          <w:kern w:val="0"/>
          <w:sz w:val="24"/>
          <w:szCs w:val="24"/>
        </w:rPr>
      </w:pPr>
    </w:p>
    <w:p w:rsidR="00DF6CD5" w:rsidRPr="00AD15E9" w:rsidRDefault="00DF6CD5" w:rsidP="00D57112"/>
    <w:p w:rsidR="00DF6CD5" w:rsidRPr="00AD15E9" w:rsidRDefault="00DF6CD5" w:rsidP="00D57112">
      <w:pPr>
        <w:rPr>
          <w:rFonts w:ascii="方正仿宋_GBK" w:eastAsia="方正仿宋_GBK" w:hAnsi="宋体"/>
          <w:sz w:val="32"/>
          <w:szCs w:val="32"/>
        </w:rPr>
      </w:pPr>
      <w:r w:rsidRPr="00AD15E9">
        <w:rPr>
          <w:rFonts w:ascii="方正小标宋_GBK" w:eastAsia="方正小标宋_GBK" w:hAnsi="黑体" w:cs="宋体" w:hint="eastAsia"/>
          <w:bCs/>
          <w:kern w:val="0"/>
          <w:sz w:val="32"/>
          <w:szCs w:val="32"/>
        </w:rPr>
        <w:t>附表</w:t>
      </w:r>
      <w:r w:rsidRPr="00AD15E9">
        <w:rPr>
          <w:rFonts w:ascii="方正小标宋_GBK" w:eastAsia="方正小标宋_GBK" w:hAnsi="黑体" w:cs="宋体"/>
          <w:bCs/>
          <w:kern w:val="0"/>
          <w:sz w:val="32"/>
          <w:szCs w:val="32"/>
        </w:rPr>
        <w:t>2</w:t>
      </w:r>
    </w:p>
    <w:p w:rsidR="00DF6CD5" w:rsidRPr="00AD15E9" w:rsidRDefault="00DF6CD5" w:rsidP="00FC7DFB">
      <w:pPr>
        <w:ind w:firstLineChars="100" w:firstLine="280"/>
        <w:rPr>
          <w:rFonts w:ascii="方正小标宋_GBK" w:eastAsia="方正小标宋_GBK" w:hAnsi="黑体" w:cs="宋体"/>
          <w:bCs/>
          <w:kern w:val="0"/>
          <w:sz w:val="32"/>
          <w:szCs w:val="32"/>
        </w:rPr>
      </w:pPr>
      <w:r w:rsidRPr="00AD15E9">
        <w:rPr>
          <w:rFonts w:ascii="宋体" w:eastAsia="黑体" w:hAnsi="Times New Roman" w:hint="eastAsia"/>
          <w:kern w:val="0"/>
          <w:sz w:val="28"/>
          <w:szCs w:val="28"/>
        </w:rPr>
        <w:t>重庆市有害生物防制服务机构服务能力等级认定申报资料查验清单（</w:t>
      </w:r>
      <w:r w:rsidRPr="00AD15E9">
        <w:rPr>
          <w:rFonts w:ascii="宋体" w:eastAsia="黑体" w:hAnsi="Times New Roman"/>
          <w:kern w:val="0"/>
          <w:sz w:val="32"/>
          <w:szCs w:val="32"/>
        </w:rPr>
        <w:t>A</w:t>
      </w:r>
      <w:r w:rsidRPr="00AD15E9">
        <w:rPr>
          <w:rFonts w:ascii="宋体" w:eastAsia="黑体" w:hAnsi="Times New Roman" w:hint="eastAsia"/>
          <w:kern w:val="0"/>
          <w:sz w:val="32"/>
          <w:szCs w:val="32"/>
        </w:rPr>
        <w:t>级</w:t>
      </w:r>
      <w:r w:rsidRPr="00AD15E9">
        <w:rPr>
          <w:rFonts w:ascii="宋体" w:eastAsia="黑体" w:hAnsi="Times New Roman" w:hint="eastAsia"/>
          <w:kern w:val="0"/>
          <w:sz w:val="28"/>
          <w:szCs w:val="28"/>
        </w:rPr>
        <w:t>）</w:t>
      </w:r>
    </w:p>
    <w:p w:rsidR="00DF6CD5" w:rsidRPr="00AD15E9" w:rsidRDefault="00DF6CD5" w:rsidP="00D57112">
      <w:pPr>
        <w:adjustRightInd w:val="0"/>
        <w:spacing w:line="320" w:lineRule="exact"/>
        <w:textAlignment w:val="baseline"/>
        <w:rPr>
          <w:rFonts w:ascii="宋体" w:hAnsi="Times New Roman"/>
          <w:b/>
          <w:kern w:val="0"/>
          <w:sz w:val="24"/>
          <w:szCs w:val="24"/>
        </w:rPr>
      </w:pPr>
      <w:r w:rsidRPr="00AD15E9">
        <w:rPr>
          <w:rFonts w:ascii="宋体" w:hAnsi="Times New Roman" w:hint="eastAsia"/>
          <w:b/>
          <w:kern w:val="0"/>
          <w:sz w:val="24"/>
          <w:szCs w:val="24"/>
        </w:rPr>
        <w:t>申报单位名称：</w:t>
      </w:r>
    </w:p>
    <w:p w:rsidR="00DF6CD5" w:rsidRPr="00AD15E9" w:rsidRDefault="00DF6CD5" w:rsidP="00D57112">
      <w:pPr>
        <w:adjustRightInd w:val="0"/>
        <w:spacing w:line="320" w:lineRule="exact"/>
        <w:jc w:val="center"/>
        <w:textAlignment w:val="baseline"/>
        <w:rPr>
          <w:rFonts w:ascii="宋体" w:hAnsi="Times New Roman"/>
          <w:kern w:val="0"/>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6945"/>
        <w:gridCol w:w="993"/>
        <w:gridCol w:w="1134"/>
      </w:tblGrid>
      <w:tr w:rsidR="00DF6CD5" w:rsidRPr="00AD15E9" w:rsidTr="00A544ED">
        <w:trPr>
          <w:cantSplit/>
        </w:trPr>
        <w:tc>
          <w:tcPr>
            <w:tcW w:w="568" w:type="dxa"/>
            <w:vAlign w:val="center"/>
          </w:tcPr>
          <w:p w:rsidR="00DF6CD5" w:rsidRPr="00AD15E9" w:rsidRDefault="00DF6CD5" w:rsidP="00A544ED">
            <w:pPr>
              <w:adjustRightInd w:val="0"/>
              <w:jc w:val="center"/>
              <w:textAlignment w:val="baseline"/>
              <w:rPr>
                <w:rFonts w:ascii="宋体" w:hAnsi="Times New Roman"/>
                <w:b/>
                <w:bCs/>
                <w:kern w:val="0"/>
                <w:sz w:val="24"/>
                <w:szCs w:val="24"/>
              </w:rPr>
            </w:pPr>
            <w:r w:rsidRPr="00AD15E9">
              <w:rPr>
                <w:rFonts w:ascii="宋体" w:hAnsi="Times New Roman" w:hint="eastAsia"/>
                <w:b/>
                <w:bCs/>
                <w:kern w:val="0"/>
                <w:sz w:val="24"/>
                <w:szCs w:val="24"/>
              </w:rPr>
              <w:t>序号</w:t>
            </w:r>
          </w:p>
        </w:tc>
        <w:tc>
          <w:tcPr>
            <w:tcW w:w="6945" w:type="dxa"/>
            <w:vAlign w:val="center"/>
          </w:tcPr>
          <w:p w:rsidR="00DF6CD5" w:rsidRPr="00AD15E9" w:rsidRDefault="00DF6CD5" w:rsidP="00FC7DFB">
            <w:pPr>
              <w:adjustRightInd w:val="0"/>
              <w:ind w:firstLineChars="200" w:firstLine="482"/>
              <w:jc w:val="center"/>
              <w:textAlignment w:val="baseline"/>
              <w:rPr>
                <w:rFonts w:ascii="宋体" w:hAnsi="Times New Roman"/>
                <w:b/>
                <w:bCs/>
                <w:kern w:val="0"/>
                <w:sz w:val="24"/>
                <w:szCs w:val="24"/>
              </w:rPr>
            </w:pPr>
            <w:r w:rsidRPr="00AD15E9">
              <w:rPr>
                <w:rFonts w:ascii="宋体" w:hAnsi="Times New Roman" w:hint="eastAsia"/>
                <w:b/>
                <w:bCs/>
                <w:kern w:val="0"/>
                <w:sz w:val="24"/>
                <w:szCs w:val="24"/>
              </w:rPr>
              <w:t>申报资料名称</w:t>
            </w:r>
          </w:p>
        </w:tc>
        <w:tc>
          <w:tcPr>
            <w:tcW w:w="993" w:type="dxa"/>
            <w:vAlign w:val="center"/>
          </w:tcPr>
          <w:p w:rsidR="00DF6CD5" w:rsidRPr="00AD15E9" w:rsidRDefault="00DF6CD5" w:rsidP="00A544ED">
            <w:pPr>
              <w:adjustRightInd w:val="0"/>
              <w:jc w:val="center"/>
              <w:textAlignment w:val="baseline"/>
              <w:rPr>
                <w:rFonts w:ascii="宋体" w:hAnsi="Times New Roman"/>
                <w:b/>
                <w:bCs/>
                <w:kern w:val="0"/>
                <w:sz w:val="24"/>
                <w:szCs w:val="24"/>
              </w:rPr>
            </w:pPr>
            <w:r w:rsidRPr="00AD15E9">
              <w:rPr>
                <w:rFonts w:ascii="宋体" w:hAnsi="Times New Roman" w:hint="eastAsia"/>
                <w:b/>
                <w:bCs/>
                <w:kern w:val="0"/>
                <w:sz w:val="24"/>
                <w:szCs w:val="24"/>
              </w:rPr>
              <w:t>齐备（√）</w:t>
            </w:r>
          </w:p>
        </w:tc>
        <w:tc>
          <w:tcPr>
            <w:tcW w:w="1134" w:type="dxa"/>
          </w:tcPr>
          <w:p w:rsidR="00DF6CD5" w:rsidRPr="00AD15E9" w:rsidRDefault="00DF6CD5" w:rsidP="00A544ED">
            <w:pPr>
              <w:adjustRightInd w:val="0"/>
              <w:jc w:val="center"/>
              <w:textAlignment w:val="baseline"/>
              <w:rPr>
                <w:rFonts w:ascii="宋体" w:hAnsi="Times New Roman"/>
                <w:b/>
                <w:bCs/>
                <w:kern w:val="0"/>
                <w:sz w:val="24"/>
                <w:szCs w:val="24"/>
              </w:rPr>
            </w:pPr>
            <w:r w:rsidRPr="00AD15E9">
              <w:rPr>
                <w:rFonts w:ascii="宋体" w:hAnsi="Times New Roman" w:hint="eastAsia"/>
                <w:b/>
                <w:bCs/>
                <w:kern w:val="0"/>
                <w:sz w:val="24"/>
                <w:szCs w:val="24"/>
              </w:rPr>
              <w:t>备注</w:t>
            </w:r>
          </w:p>
        </w:tc>
      </w:tr>
      <w:tr w:rsidR="00DF6CD5" w:rsidRPr="00AD15E9" w:rsidTr="00A544ED">
        <w:trPr>
          <w:cantSplit/>
        </w:trPr>
        <w:tc>
          <w:tcPr>
            <w:tcW w:w="568" w:type="dxa"/>
          </w:tcPr>
          <w:p w:rsidR="00DF6CD5" w:rsidRPr="00AD15E9" w:rsidRDefault="00DF6CD5" w:rsidP="00A544ED">
            <w:pPr>
              <w:adjustRightInd w:val="0"/>
              <w:jc w:val="center"/>
              <w:textAlignment w:val="baseline"/>
              <w:rPr>
                <w:rFonts w:ascii="宋体" w:hAnsi="Times New Roman"/>
                <w:b/>
                <w:kern w:val="0"/>
                <w:sz w:val="24"/>
                <w:szCs w:val="24"/>
              </w:rPr>
            </w:pPr>
            <w:r w:rsidRPr="00AD15E9">
              <w:rPr>
                <w:rFonts w:ascii="宋体" w:hAnsi="Times New Roman"/>
                <w:b/>
                <w:kern w:val="0"/>
                <w:sz w:val="24"/>
                <w:szCs w:val="24"/>
              </w:rPr>
              <w:t>1</w:t>
            </w:r>
          </w:p>
        </w:tc>
        <w:tc>
          <w:tcPr>
            <w:tcW w:w="6945" w:type="dxa"/>
          </w:tcPr>
          <w:p w:rsidR="00DF6CD5" w:rsidRPr="00AD15E9" w:rsidRDefault="00DF6CD5" w:rsidP="00A544ED">
            <w:pPr>
              <w:adjustRightInd w:val="0"/>
              <w:jc w:val="center"/>
              <w:textAlignment w:val="baseline"/>
              <w:rPr>
                <w:rFonts w:ascii="宋体" w:hAnsi="Times New Roman"/>
                <w:kern w:val="0"/>
                <w:sz w:val="24"/>
                <w:szCs w:val="24"/>
              </w:rPr>
            </w:pPr>
            <w:r w:rsidRPr="00AD15E9">
              <w:rPr>
                <w:rFonts w:ascii="宋体" w:hAnsi="Times New Roman" w:hint="eastAsia"/>
                <w:kern w:val="0"/>
                <w:sz w:val="24"/>
                <w:szCs w:val="24"/>
              </w:rPr>
              <w:t>营业执照复印件、法人身份证复印件</w:t>
            </w:r>
          </w:p>
        </w:tc>
        <w:tc>
          <w:tcPr>
            <w:tcW w:w="993" w:type="dxa"/>
          </w:tcPr>
          <w:p w:rsidR="00DF6CD5" w:rsidRPr="00AD15E9" w:rsidRDefault="00DF6CD5" w:rsidP="00FC7DFB">
            <w:pPr>
              <w:adjustRightInd w:val="0"/>
              <w:ind w:firstLineChars="200" w:firstLine="480"/>
              <w:jc w:val="center"/>
              <w:textAlignment w:val="baseline"/>
              <w:rPr>
                <w:rFonts w:ascii="宋体" w:hAnsi="Times New Roman"/>
                <w:kern w:val="0"/>
                <w:sz w:val="24"/>
                <w:szCs w:val="24"/>
              </w:rPr>
            </w:pPr>
          </w:p>
        </w:tc>
        <w:tc>
          <w:tcPr>
            <w:tcW w:w="1134" w:type="dxa"/>
          </w:tcPr>
          <w:p w:rsidR="00DF6CD5" w:rsidRPr="00AD15E9" w:rsidRDefault="00DF6CD5" w:rsidP="00FC7DFB">
            <w:pPr>
              <w:adjustRightInd w:val="0"/>
              <w:ind w:firstLineChars="200" w:firstLine="480"/>
              <w:jc w:val="center"/>
              <w:textAlignment w:val="baseline"/>
              <w:rPr>
                <w:rFonts w:ascii="宋体" w:hAnsi="Times New Roman"/>
                <w:kern w:val="0"/>
                <w:sz w:val="24"/>
                <w:szCs w:val="24"/>
              </w:rPr>
            </w:pPr>
          </w:p>
        </w:tc>
      </w:tr>
      <w:tr w:rsidR="00DF6CD5" w:rsidRPr="00AD15E9" w:rsidTr="00A544ED">
        <w:trPr>
          <w:cantSplit/>
        </w:trPr>
        <w:tc>
          <w:tcPr>
            <w:tcW w:w="568" w:type="dxa"/>
          </w:tcPr>
          <w:p w:rsidR="00DF6CD5" w:rsidRPr="00AD15E9" w:rsidRDefault="00DF6CD5" w:rsidP="00A544ED">
            <w:pPr>
              <w:adjustRightInd w:val="0"/>
              <w:jc w:val="center"/>
              <w:textAlignment w:val="baseline"/>
              <w:rPr>
                <w:rFonts w:ascii="宋体" w:hAnsi="Times New Roman"/>
                <w:b/>
                <w:kern w:val="0"/>
                <w:sz w:val="24"/>
                <w:szCs w:val="24"/>
              </w:rPr>
            </w:pPr>
            <w:r w:rsidRPr="00AD15E9">
              <w:rPr>
                <w:rFonts w:ascii="宋体" w:hAnsi="Times New Roman"/>
                <w:b/>
                <w:kern w:val="0"/>
                <w:sz w:val="24"/>
                <w:szCs w:val="24"/>
              </w:rPr>
              <w:t>2</w:t>
            </w:r>
          </w:p>
        </w:tc>
        <w:tc>
          <w:tcPr>
            <w:tcW w:w="6945" w:type="dxa"/>
          </w:tcPr>
          <w:p w:rsidR="00DF6CD5" w:rsidRPr="00AD15E9" w:rsidRDefault="00DF6CD5" w:rsidP="00A544ED">
            <w:pPr>
              <w:adjustRightInd w:val="0"/>
              <w:jc w:val="center"/>
              <w:textAlignment w:val="baseline"/>
              <w:rPr>
                <w:rFonts w:ascii="宋体" w:hAnsi="Times New Roman"/>
                <w:kern w:val="0"/>
                <w:sz w:val="24"/>
                <w:szCs w:val="24"/>
              </w:rPr>
            </w:pPr>
            <w:r w:rsidRPr="00AD15E9">
              <w:rPr>
                <w:rFonts w:ascii="宋体" w:hAnsi="Times New Roman" w:hint="eastAsia"/>
                <w:kern w:val="0"/>
                <w:sz w:val="24"/>
                <w:szCs w:val="24"/>
              </w:rPr>
              <w:t>近两年的资产负债表（连续最近两年营业额达</w:t>
            </w:r>
            <w:r w:rsidRPr="00AD15E9">
              <w:rPr>
                <w:rFonts w:ascii="宋体" w:hAnsi="Times New Roman"/>
                <w:kern w:val="0"/>
                <w:sz w:val="24"/>
                <w:szCs w:val="24"/>
              </w:rPr>
              <w:t>200</w:t>
            </w:r>
            <w:r w:rsidRPr="00AD15E9">
              <w:rPr>
                <w:rFonts w:ascii="宋体" w:hAnsi="Times New Roman" w:hint="eastAsia"/>
                <w:kern w:val="0"/>
                <w:sz w:val="24"/>
                <w:szCs w:val="24"/>
              </w:rPr>
              <w:t>万元）</w:t>
            </w:r>
          </w:p>
        </w:tc>
        <w:tc>
          <w:tcPr>
            <w:tcW w:w="993" w:type="dxa"/>
          </w:tcPr>
          <w:p w:rsidR="00DF6CD5" w:rsidRPr="00AD15E9" w:rsidRDefault="00DF6CD5" w:rsidP="00FC7DFB">
            <w:pPr>
              <w:adjustRightInd w:val="0"/>
              <w:ind w:firstLineChars="200" w:firstLine="480"/>
              <w:jc w:val="center"/>
              <w:textAlignment w:val="baseline"/>
              <w:rPr>
                <w:rFonts w:ascii="宋体" w:hAnsi="Times New Roman"/>
                <w:kern w:val="0"/>
                <w:sz w:val="24"/>
                <w:szCs w:val="24"/>
              </w:rPr>
            </w:pPr>
          </w:p>
        </w:tc>
        <w:tc>
          <w:tcPr>
            <w:tcW w:w="1134" w:type="dxa"/>
          </w:tcPr>
          <w:p w:rsidR="00DF6CD5" w:rsidRPr="00AD15E9" w:rsidRDefault="00DF6CD5" w:rsidP="00FC7DFB">
            <w:pPr>
              <w:adjustRightInd w:val="0"/>
              <w:ind w:firstLineChars="200" w:firstLine="480"/>
              <w:jc w:val="center"/>
              <w:textAlignment w:val="baseline"/>
              <w:rPr>
                <w:rFonts w:ascii="宋体" w:hAnsi="Times New Roman"/>
                <w:kern w:val="0"/>
                <w:sz w:val="24"/>
                <w:szCs w:val="24"/>
              </w:rPr>
            </w:pPr>
          </w:p>
        </w:tc>
      </w:tr>
      <w:tr w:rsidR="00DF6CD5" w:rsidRPr="00AD15E9" w:rsidTr="00A544ED">
        <w:trPr>
          <w:cantSplit/>
        </w:trPr>
        <w:tc>
          <w:tcPr>
            <w:tcW w:w="568" w:type="dxa"/>
          </w:tcPr>
          <w:p w:rsidR="00DF6CD5" w:rsidRPr="00AD15E9" w:rsidRDefault="00DF6CD5" w:rsidP="00A544ED">
            <w:pPr>
              <w:adjustRightInd w:val="0"/>
              <w:jc w:val="center"/>
              <w:textAlignment w:val="baseline"/>
              <w:rPr>
                <w:rFonts w:ascii="宋体" w:hAnsi="Times New Roman"/>
                <w:b/>
                <w:kern w:val="0"/>
                <w:sz w:val="24"/>
                <w:szCs w:val="24"/>
              </w:rPr>
            </w:pPr>
            <w:r w:rsidRPr="00AD15E9">
              <w:rPr>
                <w:rFonts w:ascii="宋体" w:hAnsi="Times New Roman"/>
                <w:b/>
                <w:kern w:val="0"/>
                <w:sz w:val="24"/>
                <w:szCs w:val="24"/>
              </w:rPr>
              <w:t>3</w:t>
            </w:r>
          </w:p>
        </w:tc>
        <w:tc>
          <w:tcPr>
            <w:tcW w:w="6945" w:type="dxa"/>
          </w:tcPr>
          <w:p w:rsidR="00DF6CD5" w:rsidRPr="00AD15E9" w:rsidRDefault="00DF6CD5" w:rsidP="00A544ED">
            <w:pPr>
              <w:adjustRightInd w:val="0"/>
              <w:jc w:val="center"/>
              <w:textAlignment w:val="baseline"/>
              <w:rPr>
                <w:rFonts w:ascii="宋体" w:hAnsi="Times New Roman"/>
                <w:kern w:val="0"/>
                <w:sz w:val="24"/>
                <w:szCs w:val="24"/>
              </w:rPr>
            </w:pPr>
            <w:r w:rsidRPr="00AD15E9">
              <w:rPr>
                <w:rFonts w:ascii="宋体" w:hAnsi="Times New Roman" w:hint="eastAsia"/>
                <w:kern w:val="0"/>
                <w:sz w:val="24"/>
                <w:szCs w:val="24"/>
              </w:rPr>
              <w:t>办公场所和药械库房产权证明或租赁合同复印件（办公场所面积应不小于</w:t>
            </w:r>
            <w:smartTag w:uri="urn:schemas-microsoft-com:office:smarttags" w:element="chmetcnv">
              <w:smartTagPr>
                <w:attr w:name="TCSC" w:val="0"/>
                <w:attr w:name="NumberType" w:val="1"/>
                <w:attr w:name="Negative" w:val="False"/>
                <w:attr w:name="HasSpace" w:val="False"/>
                <w:attr w:name="SourceValue" w:val="80"/>
                <w:attr w:name="UnitName" w:val="m2"/>
              </w:smartTagPr>
              <w:r w:rsidRPr="00AD15E9">
                <w:rPr>
                  <w:rFonts w:ascii="宋体" w:hAnsi="Times New Roman"/>
                  <w:kern w:val="0"/>
                  <w:sz w:val="24"/>
                  <w:szCs w:val="24"/>
                </w:rPr>
                <w:t>100m</w:t>
              </w:r>
              <w:r w:rsidRPr="00AD15E9">
                <w:rPr>
                  <w:rFonts w:ascii="宋体" w:hAnsi="Times New Roman"/>
                  <w:kern w:val="0"/>
                  <w:sz w:val="24"/>
                  <w:szCs w:val="24"/>
                  <w:vertAlign w:val="superscript"/>
                </w:rPr>
                <w:t>2</w:t>
              </w:r>
            </w:smartTag>
            <w:r w:rsidRPr="00AD15E9">
              <w:rPr>
                <w:rFonts w:ascii="宋体" w:hAnsi="Times New Roman" w:hint="eastAsia"/>
                <w:kern w:val="0"/>
                <w:sz w:val="24"/>
                <w:szCs w:val="24"/>
              </w:rPr>
              <w:t>，药械库房面积应不小于</w:t>
            </w:r>
            <w:smartTag w:uri="urn:schemas-microsoft-com:office:smarttags" w:element="chmetcnv">
              <w:smartTagPr>
                <w:attr w:name="TCSC" w:val="0"/>
                <w:attr w:name="NumberType" w:val="1"/>
                <w:attr w:name="Negative" w:val="False"/>
                <w:attr w:name="HasSpace" w:val="False"/>
                <w:attr w:name="SourceValue" w:val="80"/>
                <w:attr w:name="UnitName" w:val="m2"/>
              </w:smartTagPr>
              <w:r w:rsidRPr="00AD15E9">
                <w:rPr>
                  <w:rFonts w:ascii="宋体" w:hAnsi="Times New Roman"/>
                  <w:kern w:val="0"/>
                  <w:sz w:val="24"/>
                  <w:szCs w:val="24"/>
                </w:rPr>
                <w:t>80m</w:t>
              </w:r>
              <w:r w:rsidRPr="00AD15E9">
                <w:rPr>
                  <w:rFonts w:ascii="宋体" w:hAnsi="Times New Roman"/>
                  <w:kern w:val="0"/>
                  <w:sz w:val="24"/>
                  <w:szCs w:val="24"/>
                  <w:vertAlign w:val="superscript"/>
                </w:rPr>
                <w:t>2</w:t>
              </w:r>
            </w:smartTag>
            <w:r w:rsidRPr="00AD15E9">
              <w:rPr>
                <w:rFonts w:ascii="宋体" w:hAnsi="Times New Roman" w:hint="eastAsia"/>
                <w:kern w:val="0"/>
                <w:sz w:val="24"/>
                <w:szCs w:val="24"/>
              </w:rPr>
              <w:t>）</w:t>
            </w:r>
          </w:p>
        </w:tc>
        <w:tc>
          <w:tcPr>
            <w:tcW w:w="993" w:type="dxa"/>
          </w:tcPr>
          <w:p w:rsidR="00DF6CD5" w:rsidRPr="00AD15E9" w:rsidRDefault="00DF6CD5" w:rsidP="00FC7DFB">
            <w:pPr>
              <w:adjustRightInd w:val="0"/>
              <w:ind w:firstLineChars="200" w:firstLine="480"/>
              <w:jc w:val="center"/>
              <w:textAlignment w:val="baseline"/>
              <w:rPr>
                <w:rFonts w:ascii="宋体" w:hAnsi="Times New Roman"/>
                <w:kern w:val="0"/>
                <w:sz w:val="24"/>
                <w:szCs w:val="24"/>
              </w:rPr>
            </w:pPr>
          </w:p>
        </w:tc>
        <w:tc>
          <w:tcPr>
            <w:tcW w:w="1134" w:type="dxa"/>
          </w:tcPr>
          <w:p w:rsidR="00DF6CD5" w:rsidRPr="00AD15E9" w:rsidRDefault="00DF6CD5" w:rsidP="00FC7DFB">
            <w:pPr>
              <w:adjustRightInd w:val="0"/>
              <w:ind w:firstLineChars="200" w:firstLine="480"/>
              <w:jc w:val="center"/>
              <w:textAlignment w:val="baseline"/>
              <w:rPr>
                <w:rFonts w:ascii="宋体" w:hAnsi="Times New Roman"/>
                <w:kern w:val="0"/>
                <w:sz w:val="24"/>
                <w:szCs w:val="24"/>
              </w:rPr>
            </w:pPr>
          </w:p>
        </w:tc>
      </w:tr>
      <w:tr w:rsidR="00DF6CD5" w:rsidRPr="00AD15E9" w:rsidTr="00A544ED">
        <w:trPr>
          <w:cantSplit/>
        </w:trPr>
        <w:tc>
          <w:tcPr>
            <w:tcW w:w="568" w:type="dxa"/>
          </w:tcPr>
          <w:p w:rsidR="00DF6CD5" w:rsidRPr="00AD15E9" w:rsidRDefault="00DF6CD5" w:rsidP="00A544ED">
            <w:pPr>
              <w:adjustRightInd w:val="0"/>
              <w:jc w:val="center"/>
              <w:textAlignment w:val="baseline"/>
              <w:rPr>
                <w:rFonts w:ascii="宋体" w:hAnsi="Times New Roman"/>
                <w:b/>
                <w:kern w:val="0"/>
                <w:sz w:val="24"/>
                <w:szCs w:val="24"/>
              </w:rPr>
            </w:pPr>
            <w:r w:rsidRPr="00AD15E9">
              <w:rPr>
                <w:rFonts w:ascii="宋体" w:hAnsi="Times New Roman"/>
                <w:b/>
                <w:kern w:val="0"/>
                <w:sz w:val="24"/>
                <w:szCs w:val="24"/>
              </w:rPr>
              <w:t>4</w:t>
            </w:r>
          </w:p>
        </w:tc>
        <w:tc>
          <w:tcPr>
            <w:tcW w:w="6945" w:type="dxa"/>
          </w:tcPr>
          <w:p w:rsidR="00DF6CD5" w:rsidRPr="00AD15E9" w:rsidRDefault="00DF6CD5" w:rsidP="00A544ED">
            <w:pPr>
              <w:adjustRightInd w:val="0"/>
              <w:jc w:val="center"/>
              <w:textAlignment w:val="baseline"/>
              <w:rPr>
                <w:rFonts w:ascii="宋体" w:hAnsi="Times New Roman"/>
                <w:kern w:val="0"/>
                <w:sz w:val="24"/>
                <w:szCs w:val="24"/>
              </w:rPr>
            </w:pPr>
            <w:r w:rsidRPr="00AD15E9">
              <w:rPr>
                <w:rFonts w:ascii="宋体" w:hAnsi="Times New Roman" w:hint="eastAsia"/>
                <w:kern w:val="0"/>
                <w:sz w:val="24"/>
                <w:szCs w:val="24"/>
              </w:rPr>
              <w:t>药械管理、安全存放制度、药械出入库管理等记录单据</w:t>
            </w:r>
          </w:p>
        </w:tc>
        <w:tc>
          <w:tcPr>
            <w:tcW w:w="993" w:type="dxa"/>
          </w:tcPr>
          <w:p w:rsidR="00DF6CD5" w:rsidRPr="00AD15E9" w:rsidRDefault="00DF6CD5" w:rsidP="00FC7DFB">
            <w:pPr>
              <w:adjustRightInd w:val="0"/>
              <w:ind w:firstLineChars="200" w:firstLine="480"/>
              <w:jc w:val="center"/>
              <w:textAlignment w:val="baseline"/>
              <w:rPr>
                <w:rFonts w:ascii="宋体" w:hAnsi="Times New Roman"/>
                <w:kern w:val="0"/>
                <w:sz w:val="24"/>
                <w:szCs w:val="24"/>
              </w:rPr>
            </w:pPr>
          </w:p>
        </w:tc>
        <w:tc>
          <w:tcPr>
            <w:tcW w:w="1134" w:type="dxa"/>
          </w:tcPr>
          <w:p w:rsidR="00DF6CD5" w:rsidRPr="00AD15E9" w:rsidRDefault="00DF6CD5" w:rsidP="00FC7DFB">
            <w:pPr>
              <w:adjustRightInd w:val="0"/>
              <w:ind w:firstLineChars="200" w:firstLine="480"/>
              <w:jc w:val="center"/>
              <w:textAlignment w:val="baseline"/>
              <w:rPr>
                <w:rFonts w:ascii="宋体" w:hAnsi="Times New Roman"/>
                <w:kern w:val="0"/>
                <w:sz w:val="24"/>
                <w:szCs w:val="24"/>
              </w:rPr>
            </w:pPr>
          </w:p>
        </w:tc>
      </w:tr>
      <w:tr w:rsidR="00DF6CD5" w:rsidRPr="00AD15E9" w:rsidTr="00A544ED">
        <w:trPr>
          <w:cantSplit/>
          <w:trHeight w:val="824"/>
        </w:trPr>
        <w:tc>
          <w:tcPr>
            <w:tcW w:w="568" w:type="dxa"/>
          </w:tcPr>
          <w:p w:rsidR="00DF6CD5" w:rsidRPr="00AD15E9" w:rsidRDefault="00DF6CD5" w:rsidP="00A544ED">
            <w:pPr>
              <w:adjustRightInd w:val="0"/>
              <w:jc w:val="center"/>
              <w:textAlignment w:val="baseline"/>
              <w:rPr>
                <w:rFonts w:ascii="宋体" w:hAnsi="Times New Roman"/>
                <w:b/>
                <w:kern w:val="0"/>
                <w:sz w:val="24"/>
                <w:szCs w:val="24"/>
              </w:rPr>
            </w:pPr>
            <w:r w:rsidRPr="00AD15E9">
              <w:rPr>
                <w:rFonts w:ascii="宋体" w:hAnsi="Times New Roman"/>
                <w:b/>
                <w:kern w:val="0"/>
                <w:sz w:val="24"/>
                <w:szCs w:val="24"/>
              </w:rPr>
              <w:t>5</w:t>
            </w:r>
          </w:p>
        </w:tc>
        <w:tc>
          <w:tcPr>
            <w:tcW w:w="6945" w:type="dxa"/>
          </w:tcPr>
          <w:p w:rsidR="00DF6CD5" w:rsidRPr="00AD15E9" w:rsidRDefault="00DF6CD5" w:rsidP="00A544ED">
            <w:pPr>
              <w:widowControl/>
              <w:spacing w:line="400" w:lineRule="atLeast"/>
              <w:jc w:val="center"/>
              <w:rPr>
                <w:rFonts w:ascii="宋体" w:hAnsi="Times New Roman"/>
                <w:kern w:val="0"/>
                <w:sz w:val="24"/>
                <w:szCs w:val="24"/>
              </w:rPr>
            </w:pPr>
            <w:r w:rsidRPr="00AD15E9">
              <w:rPr>
                <w:rFonts w:ascii="宋体" w:hAnsi="Times New Roman" w:hint="eastAsia"/>
                <w:kern w:val="0"/>
                <w:sz w:val="24"/>
                <w:szCs w:val="24"/>
              </w:rPr>
              <w:t>使用药械情况一览表、有效期内使用药品的农药登记证、生产许可证和农药标准复印件</w:t>
            </w:r>
          </w:p>
        </w:tc>
        <w:tc>
          <w:tcPr>
            <w:tcW w:w="993" w:type="dxa"/>
          </w:tcPr>
          <w:p w:rsidR="00DF6CD5" w:rsidRPr="00AD15E9" w:rsidRDefault="00DF6CD5" w:rsidP="00FC7DFB">
            <w:pPr>
              <w:adjustRightInd w:val="0"/>
              <w:ind w:firstLineChars="200" w:firstLine="480"/>
              <w:jc w:val="center"/>
              <w:textAlignment w:val="baseline"/>
              <w:rPr>
                <w:rFonts w:ascii="宋体" w:hAnsi="Times New Roman"/>
                <w:kern w:val="0"/>
                <w:sz w:val="24"/>
                <w:szCs w:val="24"/>
              </w:rPr>
            </w:pPr>
          </w:p>
        </w:tc>
        <w:tc>
          <w:tcPr>
            <w:tcW w:w="1134" w:type="dxa"/>
          </w:tcPr>
          <w:p w:rsidR="00DF6CD5" w:rsidRPr="00AD15E9" w:rsidRDefault="00DF6CD5" w:rsidP="00FC7DFB">
            <w:pPr>
              <w:adjustRightInd w:val="0"/>
              <w:ind w:firstLineChars="200" w:firstLine="480"/>
              <w:jc w:val="center"/>
              <w:textAlignment w:val="baseline"/>
              <w:rPr>
                <w:rFonts w:ascii="宋体" w:hAnsi="Times New Roman"/>
                <w:kern w:val="0"/>
                <w:sz w:val="24"/>
                <w:szCs w:val="24"/>
              </w:rPr>
            </w:pPr>
          </w:p>
        </w:tc>
      </w:tr>
      <w:tr w:rsidR="00DF6CD5" w:rsidRPr="00AD15E9" w:rsidTr="00A544ED">
        <w:trPr>
          <w:cantSplit/>
        </w:trPr>
        <w:tc>
          <w:tcPr>
            <w:tcW w:w="568" w:type="dxa"/>
          </w:tcPr>
          <w:p w:rsidR="00DF6CD5" w:rsidRPr="00AD15E9" w:rsidRDefault="00DF6CD5" w:rsidP="00A544ED">
            <w:pPr>
              <w:adjustRightInd w:val="0"/>
              <w:jc w:val="center"/>
              <w:textAlignment w:val="baseline"/>
              <w:rPr>
                <w:rFonts w:ascii="宋体" w:hAnsi="Times New Roman"/>
                <w:b/>
                <w:kern w:val="0"/>
                <w:sz w:val="24"/>
                <w:szCs w:val="24"/>
              </w:rPr>
            </w:pPr>
            <w:r w:rsidRPr="00AD15E9">
              <w:rPr>
                <w:rFonts w:ascii="宋体" w:hAnsi="Times New Roman"/>
                <w:b/>
                <w:kern w:val="0"/>
                <w:sz w:val="24"/>
                <w:szCs w:val="24"/>
              </w:rPr>
              <w:t>6</w:t>
            </w:r>
          </w:p>
        </w:tc>
        <w:tc>
          <w:tcPr>
            <w:tcW w:w="6945" w:type="dxa"/>
          </w:tcPr>
          <w:p w:rsidR="00DF6CD5" w:rsidRPr="00AD15E9" w:rsidRDefault="00DF6CD5" w:rsidP="00A544ED">
            <w:pPr>
              <w:adjustRightInd w:val="0"/>
              <w:jc w:val="center"/>
              <w:textAlignment w:val="baseline"/>
              <w:rPr>
                <w:rFonts w:ascii="宋体" w:hAnsi="Times New Roman"/>
                <w:kern w:val="0"/>
                <w:sz w:val="24"/>
                <w:szCs w:val="24"/>
              </w:rPr>
            </w:pPr>
            <w:r w:rsidRPr="00AD15E9">
              <w:rPr>
                <w:rFonts w:ascii="宋体" w:hAnsi="Times New Roman" w:hint="eastAsia"/>
                <w:kern w:val="0"/>
                <w:sz w:val="24"/>
                <w:szCs w:val="24"/>
              </w:rPr>
              <w:t>设施设备维护、保养、检定记录单；设备设施一览表（包括杀虫设施、操作工具、车辆、监测器具、防护用品，分别列表），并附发票复印件</w:t>
            </w:r>
          </w:p>
        </w:tc>
        <w:tc>
          <w:tcPr>
            <w:tcW w:w="993" w:type="dxa"/>
          </w:tcPr>
          <w:p w:rsidR="00DF6CD5" w:rsidRPr="00AD15E9" w:rsidRDefault="00DF6CD5" w:rsidP="00FC7DFB">
            <w:pPr>
              <w:adjustRightInd w:val="0"/>
              <w:ind w:firstLineChars="200" w:firstLine="480"/>
              <w:jc w:val="center"/>
              <w:textAlignment w:val="baseline"/>
              <w:rPr>
                <w:rFonts w:ascii="宋体" w:hAnsi="Times New Roman"/>
                <w:kern w:val="0"/>
                <w:sz w:val="24"/>
                <w:szCs w:val="24"/>
              </w:rPr>
            </w:pPr>
          </w:p>
        </w:tc>
        <w:tc>
          <w:tcPr>
            <w:tcW w:w="1134" w:type="dxa"/>
          </w:tcPr>
          <w:p w:rsidR="00DF6CD5" w:rsidRPr="00AD15E9" w:rsidRDefault="00DF6CD5" w:rsidP="00FC7DFB">
            <w:pPr>
              <w:adjustRightInd w:val="0"/>
              <w:ind w:firstLineChars="200" w:firstLine="480"/>
              <w:jc w:val="center"/>
              <w:textAlignment w:val="baseline"/>
              <w:rPr>
                <w:rFonts w:ascii="宋体" w:hAnsi="Times New Roman"/>
                <w:kern w:val="0"/>
                <w:sz w:val="24"/>
                <w:szCs w:val="24"/>
              </w:rPr>
            </w:pPr>
          </w:p>
        </w:tc>
      </w:tr>
      <w:tr w:rsidR="00DF6CD5" w:rsidRPr="00AD15E9" w:rsidTr="00A544ED">
        <w:trPr>
          <w:cantSplit/>
        </w:trPr>
        <w:tc>
          <w:tcPr>
            <w:tcW w:w="568" w:type="dxa"/>
          </w:tcPr>
          <w:p w:rsidR="00DF6CD5" w:rsidRPr="00AD15E9" w:rsidRDefault="00DF6CD5" w:rsidP="00A544ED">
            <w:pPr>
              <w:adjustRightInd w:val="0"/>
              <w:jc w:val="center"/>
              <w:textAlignment w:val="baseline"/>
              <w:rPr>
                <w:rFonts w:ascii="宋体" w:hAnsi="Times New Roman"/>
                <w:b/>
                <w:kern w:val="0"/>
                <w:sz w:val="24"/>
                <w:szCs w:val="24"/>
              </w:rPr>
            </w:pPr>
            <w:r w:rsidRPr="00AD15E9">
              <w:rPr>
                <w:rFonts w:ascii="宋体" w:hAnsi="Times New Roman"/>
                <w:b/>
                <w:kern w:val="0"/>
                <w:sz w:val="24"/>
                <w:szCs w:val="24"/>
              </w:rPr>
              <w:t>7</w:t>
            </w:r>
          </w:p>
        </w:tc>
        <w:tc>
          <w:tcPr>
            <w:tcW w:w="6945" w:type="dxa"/>
          </w:tcPr>
          <w:p w:rsidR="00DF6CD5" w:rsidRPr="00AD15E9" w:rsidRDefault="00DF6CD5" w:rsidP="00A544ED">
            <w:pPr>
              <w:adjustRightInd w:val="0"/>
              <w:jc w:val="center"/>
              <w:textAlignment w:val="baseline"/>
              <w:rPr>
                <w:rFonts w:ascii="宋体" w:hAnsi="Times New Roman"/>
                <w:kern w:val="0"/>
                <w:sz w:val="24"/>
                <w:szCs w:val="24"/>
              </w:rPr>
            </w:pPr>
            <w:r w:rsidRPr="00AD15E9">
              <w:rPr>
                <w:rFonts w:ascii="宋体" w:hAnsi="Times New Roman" w:hint="eastAsia"/>
                <w:kern w:val="0"/>
                <w:sz w:val="24"/>
                <w:szCs w:val="24"/>
              </w:rPr>
              <w:t>所有从业人员身份证、学历、有害生物防制员证复印件</w:t>
            </w:r>
          </w:p>
        </w:tc>
        <w:tc>
          <w:tcPr>
            <w:tcW w:w="993" w:type="dxa"/>
          </w:tcPr>
          <w:p w:rsidR="00DF6CD5" w:rsidRPr="00AD15E9" w:rsidRDefault="00DF6CD5" w:rsidP="00FC7DFB">
            <w:pPr>
              <w:adjustRightInd w:val="0"/>
              <w:ind w:firstLineChars="200" w:firstLine="480"/>
              <w:jc w:val="center"/>
              <w:textAlignment w:val="baseline"/>
              <w:rPr>
                <w:rFonts w:ascii="宋体" w:hAnsi="Times New Roman"/>
                <w:kern w:val="0"/>
                <w:sz w:val="24"/>
                <w:szCs w:val="24"/>
              </w:rPr>
            </w:pPr>
          </w:p>
        </w:tc>
        <w:tc>
          <w:tcPr>
            <w:tcW w:w="1134" w:type="dxa"/>
          </w:tcPr>
          <w:p w:rsidR="00DF6CD5" w:rsidRPr="00AD15E9" w:rsidRDefault="00DF6CD5" w:rsidP="00FC7DFB">
            <w:pPr>
              <w:adjustRightInd w:val="0"/>
              <w:ind w:firstLineChars="200" w:firstLine="480"/>
              <w:jc w:val="center"/>
              <w:textAlignment w:val="baseline"/>
              <w:rPr>
                <w:rFonts w:ascii="宋体" w:hAnsi="Times New Roman"/>
                <w:kern w:val="0"/>
                <w:sz w:val="24"/>
                <w:szCs w:val="24"/>
              </w:rPr>
            </w:pPr>
          </w:p>
        </w:tc>
      </w:tr>
      <w:tr w:rsidR="00DF6CD5" w:rsidRPr="00AD15E9" w:rsidTr="00A544ED">
        <w:trPr>
          <w:cantSplit/>
        </w:trPr>
        <w:tc>
          <w:tcPr>
            <w:tcW w:w="568" w:type="dxa"/>
          </w:tcPr>
          <w:p w:rsidR="00DF6CD5" w:rsidRPr="00AD15E9" w:rsidRDefault="00DF6CD5" w:rsidP="00A544ED">
            <w:pPr>
              <w:adjustRightInd w:val="0"/>
              <w:jc w:val="center"/>
              <w:textAlignment w:val="baseline"/>
              <w:rPr>
                <w:rFonts w:ascii="宋体" w:hAnsi="Times New Roman"/>
                <w:b/>
                <w:kern w:val="0"/>
                <w:sz w:val="24"/>
                <w:szCs w:val="24"/>
              </w:rPr>
            </w:pPr>
            <w:r w:rsidRPr="00AD15E9">
              <w:rPr>
                <w:rFonts w:ascii="宋体" w:hAnsi="Times New Roman"/>
                <w:b/>
                <w:kern w:val="0"/>
                <w:sz w:val="24"/>
                <w:szCs w:val="24"/>
              </w:rPr>
              <w:t>8</w:t>
            </w:r>
          </w:p>
        </w:tc>
        <w:tc>
          <w:tcPr>
            <w:tcW w:w="6945" w:type="dxa"/>
          </w:tcPr>
          <w:p w:rsidR="00DF6CD5" w:rsidRPr="00AD15E9" w:rsidRDefault="00DF6CD5" w:rsidP="00A544ED">
            <w:pPr>
              <w:adjustRightInd w:val="0"/>
              <w:jc w:val="center"/>
              <w:textAlignment w:val="baseline"/>
              <w:rPr>
                <w:rFonts w:ascii="宋体" w:hAnsi="Times New Roman"/>
                <w:kern w:val="0"/>
                <w:sz w:val="24"/>
                <w:szCs w:val="24"/>
              </w:rPr>
            </w:pPr>
            <w:r w:rsidRPr="00AD15E9">
              <w:rPr>
                <w:rFonts w:ascii="宋体" w:hAnsi="Times New Roman" w:hint="eastAsia"/>
                <w:kern w:val="0"/>
                <w:sz w:val="24"/>
                <w:szCs w:val="24"/>
              </w:rPr>
              <w:t>继续教育学习培训计划、记录表格</w:t>
            </w:r>
          </w:p>
        </w:tc>
        <w:tc>
          <w:tcPr>
            <w:tcW w:w="993" w:type="dxa"/>
          </w:tcPr>
          <w:p w:rsidR="00DF6CD5" w:rsidRPr="00AD15E9" w:rsidRDefault="00DF6CD5" w:rsidP="00FC7DFB">
            <w:pPr>
              <w:adjustRightInd w:val="0"/>
              <w:ind w:firstLineChars="200" w:firstLine="480"/>
              <w:jc w:val="center"/>
              <w:textAlignment w:val="baseline"/>
              <w:rPr>
                <w:rFonts w:ascii="宋体" w:hAnsi="Times New Roman"/>
                <w:kern w:val="0"/>
                <w:sz w:val="24"/>
                <w:szCs w:val="24"/>
              </w:rPr>
            </w:pPr>
          </w:p>
        </w:tc>
        <w:tc>
          <w:tcPr>
            <w:tcW w:w="1134" w:type="dxa"/>
          </w:tcPr>
          <w:p w:rsidR="00DF6CD5" w:rsidRPr="00AD15E9" w:rsidRDefault="00DF6CD5" w:rsidP="00FC7DFB">
            <w:pPr>
              <w:adjustRightInd w:val="0"/>
              <w:ind w:firstLineChars="200" w:firstLine="480"/>
              <w:jc w:val="center"/>
              <w:textAlignment w:val="baseline"/>
              <w:rPr>
                <w:rFonts w:ascii="宋体" w:hAnsi="Times New Roman"/>
                <w:kern w:val="0"/>
                <w:sz w:val="24"/>
                <w:szCs w:val="24"/>
              </w:rPr>
            </w:pPr>
          </w:p>
        </w:tc>
      </w:tr>
      <w:tr w:rsidR="00DF6CD5" w:rsidRPr="00AD15E9" w:rsidTr="00A544ED">
        <w:trPr>
          <w:cantSplit/>
        </w:trPr>
        <w:tc>
          <w:tcPr>
            <w:tcW w:w="568" w:type="dxa"/>
          </w:tcPr>
          <w:p w:rsidR="00DF6CD5" w:rsidRPr="00AD15E9" w:rsidRDefault="00DF6CD5" w:rsidP="00A544ED">
            <w:pPr>
              <w:adjustRightInd w:val="0"/>
              <w:jc w:val="center"/>
              <w:textAlignment w:val="baseline"/>
              <w:rPr>
                <w:rFonts w:ascii="宋体" w:hAnsi="Times New Roman"/>
                <w:b/>
                <w:kern w:val="0"/>
                <w:sz w:val="24"/>
                <w:szCs w:val="24"/>
              </w:rPr>
            </w:pPr>
            <w:r w:rsidRPr="00AD15E9">
              <w:rPr>
                <w:rFonts w:ascii="宋体" w:hAnsi="Times New Roman"/>
                <w:b/>
                <w:kern w:val="0"/>
                <w:sz w:val="24"/>
                <w:szCs w:val="24"/>
              </w:rPr>
              <w:t>9</w:t>
            </w:r>
          </w:p>
        </w:tc>
        <w:tc>
          <w:tcPr>
            <w:tcW w:w="6945" w:type="dxa"/>
          </w:tcPr>
          <w:p w:rsidR="00DF6CD5" w:rsidRPr="00AD15E9" w:rsidRDefault="00DF6CD5" w:rsidP="00A544ED">
            <w:pPr>
              <w:adjustRightInd w:val="0"/>
              <w:jc w:val="center"/>
              <w:textAlignment w:val="baseline"/>
              <w:rPr>
                <w:rFonts w:ascii="宋体" w:hAnsi="Times New Roman"/>
                <w:kern w:val="0"/>
                <w:sz w:val="24"/>
                <w:szCs w:val="24"/>
              </w:rPr>
            </w:pPr>
            <w:r w:rsidRPr="00AD15E9">
              <w:rPr>
                <w:rFonts w:ascii="宋体" w:hAnsi="Times New Roman" w:hint="eastAsia"/>
                <w:kern w:val="0"/>
                <w:sz w:val="24"/>
                <w:szCs w:val="24"/>
              </w:rPr>
              <w:t>公司管理规章制度（详见标准）</w:t>
            </w:r>
          </w:p>
        </w:tc>
        <w:tc>
          <w:tcPr>
            <w:tcW w:w="993" w:type="dxa"/>
          </w:tcPr>
          <w:p w:rsidR="00DF6CD5" w:rsidRPr="00AD15E9" w:rsidRDefault="00DF6CD5" w:rsidP="00FC7DFB">
            <w:pPr>
              <w:adjustRightInd w:val="0"/>
              <w:ind w:firstLineChars="200" w:firstLine="480"/>
              <w:jc w:val="center"/>
              <w:textAlignment w:val="baseline"/>
              <w:rPr>
                <w:rFonts w:ascii="宋体" w:hAnsi="Times New Roman"/>
                <w:kern w:val="0"/>
                <w:sz w:val="24"/>
                <w:szCs w:val="24"/>
              </w:rPr>
            </w:pPr>
          </w:p>
        </w:tc>
        <w:tc>
          <w:tcPr>
            <w:tcW w:w="1134" w:type="dxa"/>
          </w:tcPr>
          <w:p w:rsidR="00DF6CD5" w:rsidRPr="00AD15E9" w:rsidRDefault="00DF6CD5" w:rsidP="00FC7DFB">
            <w:pPr>
              <w:adjustRightInd w:val="0"/>
              <w:ind w:firstLineChars="200" w:firstLine="480"/>
              <w:jc w:val="center"/>
              <w:textAlignment w:val="baseline"/>
              <w:rPr>
                <w:rFonts w:ascii="宋体" w:hAnsi="Times New Roman"/>
                <w:kern w:val="0"/>
                <w:sz w:val="24"/>
                <w:szCs w:val="24"/>
              </w:rPr>
            </w:pPr>
          </w:p>
        </w:tc>
      </w:tr>
      <w:tr w:rsidR="00DF6CD5" w:rsidRPr="00AD15E9" w:rsidTr="00A544ED">
        <w:trPr>
          <w:cantSplit/>
        </w:trPr>
        <w:tc>
          <w:tcPr>
            <w:tcW w:w="568" w:type="dxa"/>
          </w:tcPr>
          <w:p w:rsidR="00DF6CD5" w:rsidRPr="00AD15E9" w:rsidRDefault="00DF6CD5" w:rsidP="00A544ED">
            <w:pPr>
              <w:adjustRightInd w:val="0"/>
              <w:jc w:val="center"/>
              <w:textAlignment w:val="baseline"/>
              <w:rPr>
                <w:rFonts w:ascii="宋体" w:hAnsi="Times New Roman"/>
                <w:b/>
                <w:kern w:val="0"/>
                <w:sz w:val="24"/>
                <w:szCs w:val="24"/>
              </w:rPr>
            </w:pPr>
            <w:r w:rsidRPr="00AD15E9">
              <w:rPr>
                <w:rFonts w:ascii="宋体" w:hAnsi="Times New Roman"/>
                <w:b/>
                <w:kern w:val="0"/>
                <w:sz w:val="24"/>
                <w:szCs w:val="24"/>
              </w:rPr>
              <w:t>10</w:t>
            </w:r>
          </w:p>
        </w:tc>
        <w:tc>
          <w:tcPr>
            <w:tcW w:w="6945" w:type="dxa"/>
          </w:tcPr>
          <w:p w:rsidR="00DF6CD5" w:rsidRPr="00AD15E9" w:rsidRDefault="00DF6CD5" w:rsidP="00A544ED">
            <w:pPr>
              <w:adjustRightInd w:val="0"/>
              <w:jc w:val="center"/>
              <w:textAlignment w:val="baseline"/>
              <w:rPr>
                <w:rFonts w:ascii="宋体" w:hAnsi="Times New Roman"/>
                <w:kern w:val="0"/>
                <w:sz w:val="24"/>
                <w:szCs w:val="24"/>
              </w:rPr>
            </w:pPr>
            <w:r w:rsidRPr="00AD15E9">
              <w:rPr>
                <w:rFonts w:ascii="宋体" w:hAnsi="Times New Roman" w:hint="eastAsia"/>
                <w:kern w:val="0"/>
                <w:sz w:val="24"/>
                <w:szCs w:val="24"/>
              </w:rPr>
              <w:t>操作规范和技术要求（详见标准）：</w:t>
            </w:r>
          </w:p>
        </w:tc>
        <w:tc>
          <w:tcPr>
            <w:tcW w:w="993" w:type="dxa"/>
          </w:tcPr>
          <w:p w:rsidR="00DF6CD5" w:rsidRPr="00AD15E9" w:rsidRDefault="00DF6CD5" w:rsidP="00FC7DFB">
            <w:pPr>
              <w:adjustRightInd w:val="0"/>
              <w:ind w:firstLineChars="200" w:firstLine="480"/>
              <w:jc w:val="center"/>
              <w:textAlignment w:val="baseline"/>
              <w:rPr>
                <w:rFonts w:ascii="宋体" w:hAnsi="Times New Roman"/>
                <w:kern w:val="0"/>
                <w:sz w:val="24"/>
                <w:szCs w:val="24"/>
              </w:rPr>
            </w:pPr>
          </w:p>
        </w:tc>
        <w:tc>
          <w:tcPr>
            <w:tcW w:w="1134" w:type="dxa"/>
          </w:tcPr>
          <w:p w:rsidR="00DF6CD5" w:rsidRPr="00AD15E9" w:rsidRDefault="00DF6CD5" w:rsidP="00FC7DFB">
            <w:pPr>
              <w:adjustRightInd w:val="0"/>
              <w:ind w:firstLineChars="200" w:firstLine="480"/>
              <w:jc w:val="center"/>
              <w:textAlignment w:val="baseline"/>
              <w:rPr>
                <w:rFonts w:ascii="宋体" w:hAnsi="Times New Roman"/>
                <w:kern w:val="0"/>
                <w:sz w:val="24"/>
                <w:szCs w:val="24"/>
              </w:rPr>
            </w:pPr>
          </w:p>
        </w:tc>
      </w:tr>
      <w:tr w:rsidR="00DF6CD5" w:rsidRPr="00AD15E9" w:rsidTr="00A544ED">
        <w:trPr>
          <w:cantSplit/>
        </w:trPr>
        <w:tc>
          <w:tcPr>
            <w:tcW w:w="568" w:type="dxa"/>
          </w:tcPr>
          <w:p w:rsidR="00DF6CD5" w:rsidRPr="00AD15E9" w:rsidRDefault="00DF6CD5" w:rsidP="00240558">
            <w:pPr>
              <w:adjustRightInd w:val="0"/>
              <w:jc w:val="center"/>
              <w:textAlignment w:val="baseline"/>
              <w:rPr>
                <w:rFonts w:ascii="宋体" w:hAnsi="Times New Roman"/>
                <w:b/>
                <w:kern w:val="0"/>
                <w:sz w:val="24"/>
                <w:szCs w:val="24"/>
              </w:rPr>
            </w:pPr>
            <w:r w:rsidRPr="00AD15E9">
              <w:rPr>
                <w:rFonts w:ascii="宋体" w:hAnsi="Times New Roman"/>
                <w:b/>
                <w:kern w:val="0"/>
                <w:sz w:val="24"/>
                <w:szCs w:val="24"/>
              </w:rPr>
              <w:t>1</w:t>
            </w:r>
            <w:r w:rsidR="00240558">
              <w:rPr>
                <w:rFonts w:ascii="宋体" w:hAnsi="Times New Roman" w:hint="eastAsia"/>
                <w:b/>
                <w:kern w:val="0"/>
                <w:sz w:val="24"/>
                <w:szCs w:val="24"/>
              </w:rPr>
              <w:t>1</w:t>
            </w:r>
          </w:p>
        </w:tc>
        <w:tc>
          <w:tcPr>
            <w:tcW w:w="6945" w:type="dxa"/>
          </w:tcPr>
          <w:p w:rsidR="00DF6CD5" w:rsidRPr="00AD15E9" w:rsidRDefault="00DF6CD5" w:rsidP="00A544ED">
            <w:pPr>
              <w:adjustRightInd w:val="0"/>
              <w:jc w:val="center"/>
              <w:textAlignment w:val="baseline"/>
              <w:rPr>
                <w:rFonts w:ascii="宋体" w:hAnsi="Times New Roman"/>
                <w:kern w:val="0"/>
                <w:sz w:val="24"/>
                <w:szCs w:val="24"/>
              </w:rPr>
            </w:pPr>
            <w:r w:rsidRPr="00AD15E9">
              <w:rPr>
                <w:rFonts w:ascii="宋体" w:hAnsi="Times New Roman" w:hint="eastAsia"/>
                <w:kern w:val="0"/>
                <w:sz w:val="24"/>
                <w:szCs w:val="24"/>
              </w:rPr>
              <w:t>服务质量保证体系文件（详见标准）</w:t>
            </w:r>
          </w:p>
        </w:tc>
        <w:tc>
          <w:tcPr>
            <w:tcW w:w="993" w:type="dxa"/>
          </w:tcPr>
          <w:p w:rsidR="00DF6CD5" w:rsidRPr="00AD15E9" w:rsidRDefault="00DF6CD5" w:rsidP="00FC7DFB">
            <w:pPr>
              <w:adjustRightInd w:val="0"/>
              <w:ind w:firstLineChars="200" w:firstLine="480"/>
              <w:jc w:val="center"/>
              <w:textAlignment w:val="baseline"/>
              <w:rPr>
                <w:rFonts w:ascii="宋体" w:hAnsi="Times New Roman"/>
                <w:kern w:val="0"/>
                <w:sz w:val="24"/>
                <w:szCs w:val="24"/>
              </w:rPr>
            </w:pPr>
          </w:p>
        </w:tc>
        <w:tc>
          <w:tcPr>
            <w:tcW w:w="1134" w:type="dxa"/>
          </w:tcPr>
          <w:p w:rsidR="00DF6CD5" w:rsidRPr="00AD15E9" w:rsidRDefault="00DF6CD5" w:rsidP="00FC7DFB">
            <w:pPr>
              <w:adjustRightInd w:val="0"/>
              <w:ind w:firstLineChars="200" w:firstLine="480"/>
              <w:jc w:val="center"/>
              <w:textAlignment w:val="baseline"/>
              <w:rPr>
                <w:rFonts w:ascii="宋体" w:hAnsi="Times New Roman"/>
                <w:kern w:val="0"/>
                <w:sz w:val="24"/>
                <w:szCs w:val="24"/>
              </w:rPr>
            </w:pPr>
          </w:p>
        </w:tc>
      </w:tr>
      <w:tr w:rsidR="00DF6CD5" w:rsidRPr="00AD15E9" w:rsidTr="00A544ED">
        <w:trPr>
          <w:cantSplit/>
        </w:trPr>
        <w:tc>
          <w:tcPr>
            <w:tcW w:w="568" w:type="dxa"/>
          </w:tcPr>
          <w:p w:rsidR="00DF6CD5" w:rsidRPr="00AD15E9" w:rsidRDefault="00DF6CD5" w:rsidP="00240558">
            <w:pPr>
              <w:adjustRightInd w:val="0"/>
              <w:jc w:val="center"/>
              <w:textAlignment w:val="baseline"/>
              <w:rPr>
                <w:rFonts w:ascii="宋体" w:hAnsi="Times New Roman"/>
                <w:b/>
                <w:kern w:val="0"/>
                <w:sz w:val="24"/>
                <w:szCs w:val="24"/>
              </w:rPr>
            </w:pPr>
            <w:r w:rsidRPr="00AD15E9">
              <w:rPr>
                <w:rFonts w:ascii="宋体" w:hAnsi="Times New Roman"/>
                <w:b/>
                <w:kern w:val="0"/>
                <w:sz w:val="24"/>
                <w:szCs w:val="24"/>
              </w:rPr>
              <w:t>1</w:t>
            </w:r>
            <w:r w:rsidR="00240558">
              <w:rPr>
                <w:rFonts w:ascii="宋体" w:hAnsi="Times New Roman" w:hint="eastAsia"/>
                <w:b/>
                <w:kern w:val="0"/>
                <w:sz w:val="24"/>
                <w:szCs w:val="24"/>
              </w:rPr>
              <w:t>2</w:t>
            </w:r>
          </w:p>
        </w:tc>
        <w:tc>
          <w:tcPr>
            <w:tcW w:w="6945" w:type="dxa"/>
          </w:tcPr>
          <w:p w:rsidR="00DF6CD5" w:rsidRPr="00AD15E9" w:rsidRDefault="00DF6CD5" w:rsidP="00A544ED">
            <w:pPr>
              <w:adjustRightInd w:val="0"/>
              <w:jc w:val="center"/>
              <w:textAlignment w:val="baseline"/>
              <w:rPr>
                <w:rFonts w:ascii="宋体" w:hAnsi="Times New Roman"/>
                <w:kern w:val="0"/>
                <w:sz w:val="24"/>
                <w:szCs w:val="24"/>
              </w:rPr>
            </w:pPr>
            <w:r w:rsidRPr="00AD15E9">
              <w:rPr>
                <w:rFonts w:ascii="宋体" w:hAnsi="Times New Roman" w:hint="eastAsia"/>
                <w:kern w:val="0"/>
                <w:sz w:val="24"/>
                <w:szCs w:val="24"/>
              </w:rPr>
              <w:t>承接蚊、蝇、鼠、蟑螂、蚂蚁、蚤等</w:t>
            </w:r>
            <w:r w:rsidRPr="00AD15E9">
              <w:rPr>
                <w:rFonts w:ascii="宋体" w:hAnsi="Times New Roman"/>
                <w:kern w:val="0"/>
                <w:sz w:val="24"/>
                <w:szCs w:val="24"/>
              </w:rPr>
              <w:t>8</w:t>
            </w:r>
            <w:r w:rsidRPr="00AD15E9">
              <w:rPr>
                <w:rFonts w:ascii="宋体" w:hAnsi="Times New Roman" w:hint="eastAsia"/>
                <w:kern w:val="0"/>
                <w:sz w:val="24"/>
                <w:szCs w:val="24"/>
              </w:rPr>
              <w:t>类有害生物的防制服务的合同、经历证明、专用药品、设备、防制方案或其他相关证明材料</w:t>
            </w:r>
          </w:p>
        </w:tc>
        <w:tc>
          <w:tcPr>
            <w:tcW w:w="993" w:type="dxa"/>
          </w:tcPr>
          <w:p w:rsidR="00DF6CD5" w:rsidRPr="00AD15E9" w:rsidRDefault="00DF6CD5" w:rsidP="00FC7DFB">
            <w:pPr>
              <w:adjustRightInd w:val="0"/>
              <w:ind w:firstLineChars="200" w:firstLine="480"/>
              <w:jc w:val="center"/>
              <w:textAlignment w:val="baseline"/>
              <w:rPr>
                <w:rFonts w:ascii="宋体" w:hAnsi="Times New Roman"/>
                <w:kern w:val="0"/>
                <w:sz w:val="24"/>
                <w:szCs w:val="24"/>
              </w:rPr>
            </w:pPr>
          </w:p>
        </w:tc>
        <w:tc>
          <w:tcPr>
            <w:tcW w:w="1134" w:type="dxa"/>
          </w:tcPr>
          <w:p w:rsidR="00DF6CD5" w:rsidRPr="00AD15E9" w:rsidRDefault="00DF6CD5" w:rsidP="00FC7DFB">
            <w:pPr>
              <w:adjustRightInd w:val="0"/>
              <w:ind w:firstLineChars="200" w:firstLine="480"/>
              <w:jc w:val="center"/>
              <w:textAlignment w:val="baseline"/>
              <w:rPr>
                <w:rFonts w:ascii="宋体" w:hAnsi="Times New Roman"/>
                <w:kern w:val="0"/>
                <w:sz w:val="24"/>
                <w:szCs w:val="24"/>
              </w:rPr>
            </w:pPr>
          </w:p>
        </w:tc>
      </w:tr>
      <w:tr w:rsidR="00DF6CD5" w:rsidRPr="00AD15E9" w:rsidTr="00A544ED">
        <w:trPr>
          <w:cantSplit/>
        </w:trPr>
        <w:tc>
          <w:tcPr>
            <w:tcW w:w="568" w:type="dxa"/>
          </w:tcPr>
          <w:p w:rsidR="00DF6CD5" w:rsidRPr="00AD15E9" w:rsidRDefault="00DF6CD5" w:rsidP="00240558">
            <w:pPr>
              <w:adjustRightInd w:val="0"/>
              <w:jc w:val="center"/>
              <w:textAlignment w:val="baseline"/>
              <w:rPr>
                <w:rFonts w:ascii="宋体" w:hAnsi="Times New Roman"/>
                <w:b/>
                <w:kern w:val="0"/>
                <w:sz w:val="24"/>
                <w:szCs w:val="24"/>
              </w:rPr>
            </w:pPr>
            <w:r w:rsidRPr="00AD15E9">
              <w:rPr>
                <w:rFonts w:ascii="宋体" w:hAnsi="Times New Roman"/>
                <w:b/>
                <w:kern w:val="0"/>
                <w:sz w:val="24"/>
                <w:szCs w:val="24"/>
              </w:rPr>
              <w:t>1</w:t>
            </w:r>
            <w:r w:rsidR="00240558">
              <w:rPr>
                <w:rFonts w:ascii="宋体" w:hAnsi="Times New Roman" w:hint="eastAsia"/>
                <w:b/>
                <w:kern w:val="0"/>
                <w:sz w:val="24"/>
                <w:szCs w:val="24"/>
              </w:rPr>
              <w:t>3</w:t>
            </w:r>
          </w:p>
        </w:tc>
        <w:tc>
          <w:tcPr>
            <w:tcW w:w="6945" w:type="dxa"/>
          </w:tcPr>
          <w:p w:rsidR="00DF6CD5" w:rsidRPr="00AD15E9" w:rsidRDefault="00DF6CD5" w:rsidP="00A544ED">
            <w:pPr>
              <w:adjustRightInd w:val="0"/>
              <w:jc w:val="center"/>
              <w:textAlignment w:val="baseline"/>
              <w:rPr>
                <w:rFonts w:ascii="宋体" w:hAnsi="Times New Roman"/>
                <w:kern w:val="0"/>
                <w:sz w:val="24"/>
                <w:szCs w:val="24"/>
              </w:rPr>
            </w:pPr>
            <w:r w:rsidRPr="00AD15E9">
              <w:rPr>
                <w:rFonts w:ascii="宋体" w:hAnsi="Times New Roman" w:hint="eastAsia"/>
                <w:kern w:val="0"/>
                <w:sz w:val="24"/>
                <w:szCs w:val="24"/>
              </w:rPr>
              <w:t>客户意见反馈表，防制方案和作业计划书样本、现场操作记录表</w:t>
            </w:r>
          </w:p>
        </w:tc>
        <w:tc>
          <w:tcPr>
            <w:tcW w:w="993" w:type="dxa"/>
          </w:tcPr>
          <w:p w:rsidR="00DF6CD5" w:rsidRPr="00AD15E9" w:rsidRDefault="00DF6CD5" w:rsidP="00FC7DFB">
            <w:pPr>
              <w:adjustRightInd w:val="0"/>
              <w:ind w:firstLineChars="200" w:firstLine="480"/>
              <w:jc w:val="center"/>
              <w:textAlignment w:val="baseline"/>
              <w:rPr>
                <w:rFonts w:ascii="宋体" w:hAnsi="Times New Roman"/>
                <w:kern w:val="0"/>
                <w:sz w:val="24"/>
                <w:szCs w:val="24"/>
              </w:rPr>
            </w:pPr>
          </w:p>
        </w:tc>
        <w:tc>
          <w:tcPr>
            <w:tcW w:w="1134" w:type="dxa"/>
          </w:tcPr>
          <w:p w:rsidR="00DF6CD5" w:rsidRPr="00AD15E9" w:rsidRDefault="00DF6CD5" w:rsidP="00FC7DFB">
            <w:pPr>
              <w:adjustRightInd w:val="0"/>
              <w:ind w:firstLineChars="200" w:firstLine="480"/>
              <w:jc w:val="center"/>
              <w:textAlignment w:val="baseline"/>
              <w:rPr>
                <w:rFonts w:ascii="宋体" w:hAnsi="Times New Roman"/>
                <w:kern w:val="0"/>
                <w:sz w:val="24"/>
                <w:szCs w:val="24"/>
              </w:rPr>
            </w:pPr>
          </w:p>
        </w:tc>
      </w:tr>
      <w:tr w:rsidR="00DF6CD5" w:rsidRPr="00AD15E9" w:rsidTr="00A544ED">
        <w:trPr>
          <w:cantSplit/>
        </w:trPr>
        <w:tc>
          <w:tcPr>
            <w:tcW w:w="568" w:type="dxa"/>
          </w:tcPr>
          <w:p w:rsidR="00DF6CD5" w:rsidRPr="00AD15E9" w:rsidRDefault="00DF6CD5" w:rsidP="00240558">
            <w:pPr>
              <w:adjustRightInd w:val="0"/>
              <w:jc w:val="center"/>
              <w:textAlignment w:val="baseline"/>
              <w:rPr>
                <w:rFonts w:ascii="宋体" w:hAnsi="Times New Roman"/>
                <w:b/>
                <w:kern w:val="0"/>
                <w:sz w:val="24"/>
                <w:szCs w:val="24"/>
              </w:rPr>
            </w:pPr>
            <w:r w:rsidRPr="00AD15E9">
              <w:rPr>
                <w:rFonts w:ascii="宋体" w:hAnsi="Times New Roman"/>
                <w:b/>
                <w:kern w:val="0"/>
                <w:sz w:val="24"/>
                <w:szCs w:val="24"/>
              </w:rPr>
              <w:t>1</w:t>
            </w:r>
            <w:r w:rsidR="00240558">
              <w:rPr>
                <w:rFonts w:ascii="宋体" w:hAnsi="Times New Roman" w:hint="eastAsia"/>
                <w:b/>
                <w:kern w:val="0"/>
                <w:sz w:val="24"/>
                <w:szCs w:val="24"/>
              </w:rPr>
              <w:t>4</w:t>
            </w:r>
          </w:p>
        </w:tc>
        <w:tc>
          <w:tcPr>
            <w:tcW w:w="6945" w:type="dxa"/>
          </w:tcPr>
          <w:p w:rsidR="00DF6CD5" w:rsidRPr="00AD15E9" w:rsidRDefault="00DF6CD5" w:rsidP="00A544ED">
            <w:pPr>
              <w:adjustRightInd w:val="0"/>
              <w:jc w:val="center"/>
              <w:textAlignment w:val="baseline"/>
              <w:rPr>
                <w:rFonts w:ascii="宋体" w:hAnsi="Times New Roman"/>
                <w:kern w:val="0"/>
                <w:sz w:val="24"/>
                <w:szCs w:val="24"/>
              </w:rPr>
            </w:pPr>
            <w:r w:rsidRPr="00AD15E9">
              <w:rPr>
                <w:rFonts w:ascii="宋体" w:hAnsi="Times New Roman" w:hint="eastAsia"/>
                <w:kern w:val="0"/>
                <w:sz w:val="24"/>
                <w:szCs w:val="24"/>
              </w:rPr>
              <w:t>服务场所密度监测方案、方法、计划、密度监测记录表和各服务单位密度状况总结（定期）及客户反馈单据</w:t>
            </w:r>
          </w:p>
        </w:tc>
        <w:tc>
          <w:tcPr>
            <w:tcW w:w="993" w:type="dxa"/>
          </w:tcPr>
          <w:p w:rsidR="00DF6CD5" w:rsidRPr="00AD15E9" w:rsidRDefault="00DF6CD5" w:rsidP="00FC7DFB">
            <w:pPr>
              <w:adjustRightInd w:val="0"/>
              <w:ind w:firstLineChars="200" w:firstLine="480"/>
              <w:jc w:val="center"/>
              <w:textAlignment w:val="baseline"/>
              <w:rPr>
                <w:rFonts w:ascii="宋体" w:hAnsi="Times New Roman"/>
                <w:kern w:val="0"/>
                <w:sz w:val="24"/>
                <w:szCs w:val="24"/>
              </w:rPr>
            </w:pPr>
          </w:p>
        </w:tc>
        <w:tc>
          <w:tcPr>
            <w:tcW w:w="1134" w:type="dxa"/>
          </w:tcPr>
          <w:p w:rsidR="00DF6CD5" w:rsidRPr="00AD15E9" w:rsidRDefault="00DF6CD5" w:rsidP="00FC7DFB">
            <w:pPr>
              <w:adjustRightInd w:val="0"/>
              <w:ind w:firstLineChars="200" w:firstLine="480"/>
              <w:jc w:val="center"/>
              <w:textAlignment w:val="baseline"/>
              <w:rPr>
                <w:rFonts w:ascii="宋体" w:hAnsi="Times New Roman"/>
                <w:kern w:val="0"/>
                <w:sz w:val="24"/>
                <w:szCs w:val="24"/>
              </w:rPr>
            </w:pPr>
          </w:p>
        </w:tc>
      </w:tr>
      <w:tr w:rsidR="00DF6CD5" w:rsidRPr="00AD15E9" w:rsidTr="00240558">
        <w:trPr>
          <w:cantSplit/>
          <w:trHeight w:val="195"/>
        </w:trPr>
        <w:tc>
          <w:tcPr>
            <w:tcW w:w="568" w:type="dxa"/>
          </w:tcPr>
          <w:p w:rsidR="00DF6CD5" w:rsidRPr="00AD15E9" w:rsidRDefault="00DF6CD5" w:rsidP="00240558">
            <w:pPr>
              <w:adjustRightInd w:val="0"/>
              <w:jc w:val="center"/>
              <w:textAlignment w:val="baseline"/>
              <w:rPr>
                <w:rFonts w:ascii="宋体" w:hAnsi="Times New Roman"/>
                <w:b/>
                <w:kern w:val="0"/>
                <w:sz w:val="24"/>
                <w:szCs w:val="24"/>
              </w:rPr>
            </w:pPr>
            <w:r w:rsidRPr="00AD15E9">
              <w:rPr>
                <w:rFonts w:ascii="宋体" w:hAnsi="Times New Roman"/>
                <w:b/>
                <w:kern w:val="0"/>
                <w:sz w:val="24"/>
                <w:szCs w:val="24"/>
              </w:rPr>
              <w:t>1</w:t>
            </w:r>
            <w:r w:rsidR="00240558">
              <w:rPr>
                <w:rFonts w:ascii="宋体" w:hAnsi="Times New Roman" w:hint="eastAsia"/>
                <w:b/>
                <w:kern w:val="0"/>
                <w:sz w:val="24"/>
                <w:szCs w:val="24"/>
              </w:rPr>
              <w:t>5</w:t>
            </w:r>
          </w:p>
        </w:tc>
        <w:tc>
          <w:tcPr>
            <w:tcW w:w="6945" w:type="dxa"/>
          </w:tcPr>
          <w:p w:rsidR="00DF6CD5" w:rsidRPr="00AD15E9" w:rsidRDefault="00DF6CD5" w:rsidP="00A544ED">
            <w:pPr>
              <w:adjustRightInd w:val="0"/>
              <w:jc w:val="center"/>
              <w:textAlignment w:val="baseline"/>
              <w:rPr>
                <w:rFonts w:ascii="宋体" w:hAnsi="Times New Roman"/>
                <w:kern w:val="0"/>
                <w:sz w:val="24"/>
                <w:szCs w:val="24"/>
              </w:rPr>
            </w:pPr>
            <w:r w:rsidRPr="00AD15E9">
              <w:rPr>
                <w:rFonts w:ascii="宋体" w:hAnsi="Times New Roman" w:hint="eastAsia"/>
                <w:kern w:val="0"/>
                <w:sz w:val="24"/>
                <w:szCs w:val="24"/>
              </w:rPr>
              <w:t>各类不同杀虫灭鼠剂用药历史记录，现场药效评估档案</w:t>
            </w:r>
          </w:p>
        </w:tc>
        <w:tc>
          <w:tcPr>
            <w:tcW w:w="993" w:type="dxa"/>
          </w:tcPr>
          <w:p w:rsidR="00DF6CD5" w:rsidRPr="00AD15E9" w:rsidRDefault="00DF6CD5" w:rsidP="00FC7DFB">
            <w:pPr>
              <w:adjustRightInd w:val="0"/>
              <w:ind w:firstLineChars="200" w:firstLine="480"/>
              <w:jc w:val="center"/>
              <w:textAlignment w:val="baseline"/>
              <w:rPr>
                <w:rFonts w:ascii="宋体" w:hAnsi="Times New Roman"/>
                <w:kern w:val="0"/>
                <w:sz w:val="24"/>
                <w:szCs w:val="24"/>
              </w:rPr>
            </w:pPr>
          </w:p>
        </w:tc>
        <w:tc>
          <w:tcPr>
            <w:tcW w:w="1134" w:type="dxa"/>
          </w:tcPr>
          <w:p w:rsidR="00DF6CD5" w:rsidRPr="00AD15E9" w:rsidRDefault="00DF6CD5" w:rsidP="00FC7DFB">
            <w:pPr>
              <w:adjustRightInd w:val="0"/>
              <w:ind w:firstLineChars="200" w:firstLine="480"/>
              <w:jc w:val="center"/>
              <w:textAlignment w:val="baseline"/>
              <w:rPr>
                <w:rFonts w:ascii="宋体" w:hAnsi="Times New Roman"/>
                <w:kern w:val="0"/>
                <w:sz w:val="24"/>
                <w:szCs w:val="24"/>
              </w:rPr>
            </w:pPr>
          </w:p>
        </w:tc>
      </w:tr>
      <w:tr w:rsidR="00DF6CD5" w:rsidRPr="00AD15E9" w:rsidTr="00A544ED">
        <w:trPr>
          <w:cantSplit/>
        </w:trPr>
        <w:tc>
          <w:tcPr>
            <w:tcW w:w="568" w:type="dxa"/>
          </w:tcPr>
          <w:p w:rsidR="00DF6CD5" w:rsidRPr="00AD15E9" w:rsidRDefault="00DF6CD5" w:rsidP="00240558">
            <w:pPr>
              <w:adjustRightInd w:val="0"/>
              <w:jc w:val="center"/>
              <w:textAlignment w:val="baseline"/>
              <w:rPr>
                <w:rFonts w:ascii="宋体" w:hAnsi="Times New Roman"/>
                <w:b/>
                <w:kern w:val="0"/>
                <w:sz w:val="24"/>
                <w:szCs w:val="24"/>
              </w:rPr>
            </w:pPr>
            <w:r w:rsidRPr="00AD15E9">
              <w:rPr>
                <w:rFonts w:ascii="宋体" w:hAnsi="Times New Roman"/>
                <w:b/>
                <w:kern w:val="0"/>
                <w:sz w:val="24"/>
                <w:szCs w:val="24"/>
              </w:rPr>
              <w:t>1</w:t>
            </w:r>
            <w:r w:rsidR="00240558">
              <w:rPr>
                <w:rFonts w:ascii="宋体" w:hAnsi="Times New Roman" w:hint="eastAsia"/>
                <w:b/>
                <w:kern w:val="0"/>
                <w:sz w:val="24"/>
                <w:szCs w:val="24"/>
              </w:rPr>
              <w:t>6</w:t>
            </w:r>
          </w:p>
        </w:tc>
        <w:tc>
          <w:tcPr>
            <w:tcW w:w="6945" w:type="dxa"/>
          </w:tcPr>
          <w:p w:rsidR="00DF6CD5" w:rsidRPr="00AD15E9" w:rsidRDefault="00DF6CD5" w:rsidP="00A544ED">
            <w:pPr>
              <w:adjustRightInd w:val="0"/>
              <w:jc w:val="center"/>
              <w:textAlignment w:val="baseline"/>
              <w:rPr>
                <w:rFonts w:ascii="宋体" w:hAnsi="Times New Roman"/>
                <w:kern w:val="0"/>
                <w:sz w:val="24"/>
                <w:szCs w:val="24"/>
              </w:rPr>
            </w:pPr>
            <w:r w:rsidRPr="00AD15E9">
              <w:rPr>
                <w:rFonts w:ascii="宋体" w:hAnsi="Times New Roman"/>
                <w:kern w:val="0"/>
                <w:sz w:val="24"/>
                <w:szCs w:val="24"/>
              </w:rPr>
              <w:t>24</w:t>
            </w:r>
            <w:r w:rsidRPr="00AD15E9">
              <w:rPr>
                <w:rFonts w:ascii="宋体" w:hAnsi="Times New Roman" w:hint="eastAsia"/>
                <w:kern w:val="0"/>
                <w:sz w:val="24"/>
                <w:szCs w:val="24"/>
              </w:rPr>
              <w:t>小时服务热线电话号码。服务热线电话记录、处理结果记录表格及相关制度（客户投诉处理制度、服务纠正与改进措施与方案、客户满意自查情况及调查表格）</w:t>
            </w:r>
          </w:p>
        </w:tc>
        <w:tc>
          <w:tcPr>
            <w:tcW w:w="993" w:type="dxa"/>
          </w:tcPr>
          <w:p w:rsidR="00DF6CD5" w:rsidRPr="00AD15E9" w:rsidRDefault="00DF6CD5" w:rsidP="00FC7DFB">
            <w:pPr>
              <w:adjustRightInd w:val="0"/>
              <w:ind w:firstLineChars="200" w:firstLine="480"/>
              <w:jc w:val="center"/>
              <w:textAlignment w:val="baseline"/>
              <w:rPr>
                <w:rFonts w:ascii="宋体" w:hAnsi="Times New Roman"/>
                <w:kern w:val="0"/>
                <w:sz w:val="24"/>
                <w:szCs w:val="24"/>
              </w:rPr>
            </w:pPr>
          </w:p>
        </w:tc>
        <w:tc>
          <w:tcPr>
            <w:tcW w:w="1134" w:type="dxa"/>
          </w:tcPr>
          <w:p w:rsidR="00DF6CD5" w:rsidRPr="00AD15E9" w:rsidRDefault="00DF6CD5" w:rsidP="00FC7DFB">
            <w:pPr>
              <w:adjustRightInd w:val="0"/>
              <w:ind w:firstLineChars="200" w:firstLine="480"/>
              <w:jc w:val="center"/>
              <w:textAlignment w:val="baseline"/>
              <w:rPr>
                <w:rFonts w:ascii="宋体" w:hAnsi="Times New Roman"/>
                <w:kern w:val="0"/>
                <w:sz w:val="24"/>
                <w:szCs w:val="24"/>
              </w:rPr>
            </w:pPr>
          </w:p>
        </w:tc>
      </w:tr>
      <w:tr w:rsidR="00DF6CD5" w:rsidRPr="00AD15E9" w:rsidTr="00A544ED">
        <w:trPr>
          <w:cantSplit/>
        </w:trPr>
        <w:tc>
          <w:tcPr>
            <w:tcW w:w="568" w:type="dxa"/>
          </w:tcPr>
          <w:p w:rsidR="00DF6CD5" w:rsidRPr="00AD15E9" w:rsidRDefault="00DF6CD5" w:rsidP="00240558">
            <w:pPr>
              <w:adjustRightInd w:val="0"/>
              <w:jc w:val="center"/>
              <w:textAlignment w:val="baseline"/>
              <w:rPr>
                <w:rFonts w:ascii="宋体" w:hAnsi="Times New Roman"/>
                <w:b/>
                <w:kern w:val="0"/>
                <w:sz w:val="24"/>
                <w:szCs w:val="24"/>
              </w:rPr>
            </w:pPr>
            <w:r w:rsidRPr="00AD15E9">
              <w:rPr>
                <w:rFonts w:ascii="宋体" w:hAnsi="Times New Roman"/>
                <w:b/>
                <w:kern w:val="0"/>
                <w:sz w:val="24"/>
                <w:szCs w:val="24"/>
              </w:rPr>
              <w:t>1</w:t>
            </w:r>
            <w:r w:rsidR="00240558">
              <w:rPr>
                <w:rFonts w:ascii="宋体" w:hAnsi="Times New Roman" w:hint="eastAsia"/>
                <w:b/>
                <w:kern w:val="0"/>
                <w:sz w:val="24"/>
                <w:szCs w:val="24"/>
              </w:rPr>
              <w:t>7</w:t>
            </w:r>
          </w:p>
        </w:tc>
        <w:tc>
          <w:tcPr>
            <w:tcW w:w="6945" w:type="dxa"/>
          </w:tcPr>
          <w:p w:rsidR="00DF6CD5" w:rsidRPr="00AD15E9" w:rsidRDefault="00DF6CD5" w:rsidP="00A544ED">
            <w:pPr>
              <w:adjustRightInd w:val="0"/>
              <w:jc w:val="center"/>
              <w:textAlignment w:val="baseline"/>
              <w:rPr>
                <w:rFonts w:ascii="宋体" w:hAnsi="Times New Roman"/>
                <w:kern w:val="0"/>
                <w:sz w:val="24"/>
                <w:szCs w:val="24"/>
              </w:rPr>
            </w:pPr>
            <w:r w:rsidRPr="00AD15E9">
              <w:rPr>
                <w:rFonts w:ascii="宋体" w:hAnsi="Times New Roman" w:hint="eastAsia"/>
                <w:kern w:val="0"/>
                <w:sz w:val="24"/>
                <w:szCs w:val="24"/>
              </w:rPr>
              <w:t>合同样本</w:t>
            </w:r>
          </w:p>
        </w:tc>
        <w:tc>
          <w:tcPr>
            <w:tcW w:w="993" w:type="dxa"/>
          </w:tcPr>
          <w:p w:rsidR="00DF6CD5" w:rsidRPr="00AD15E9" w:rsidRDefault="00DF6CD5" w:rsidP="00FC7DFB">
            <w:pPr>
              <w:adjustRightInd w:val="0"/>
              <w:ind w:firstLineChars="200" w:firstLine="480"/>
              <w:jc w:val="center"/>
              <w:textAlignment w:val="baseline"/>
              <w:rPr>
                <w:rFonts w:ascii="宋体" w:hAnsi="Times New Roman"/>
                <w:kern w:val="0"/>
                <w:sz w:val="24"/>
                <w:szCs w:val="24"/>
              </w:rPr>
            </w:pPr>
          </w:p>
        </w:tc>
        <w:tc>
          <w:tcPr>
            <w:tcW w:w="1134" w:type="dxa"/>
          </w:tcPr>
          <w:p w:rsidR="00DF6CD5" w:rsidRPr="00AD15E9" w:rsidRDefault="00DF6CD5" w:rsidP="00FC7DFB">
            <w:pPr>
              <w:adjustRightInd w:val="0"/>
              <w:ind w:firstLineChars="200" w:firstLine="480"/>
              <w:jc w:val="center"/>
              <w:textAlignment w:val="baseline"/>
              <w:rPr>
                <w:rFonts w:ascii="宋体" w:hAnsi="Times New Roman"/>
                <w:kern w:val="0"/>
                <w:sz w:val="24"/>
                <w:szCs w:val="24"/>
              </w:rPr>
            </w:pPr>
          </w:p>
        </w:tc>
      </w:tr>
      <w:tr w:rsidR="00DF6CD5" w:rsidRPr="00AD15E9" w:rsidTr="00A544ED">
        <w:trPr>
          <w:cantSplit/>
        </w:trPr>
        <w:tc>
          <w:tcPr>
            <w:tcW w:w="568" w:type="dxa"/>
          </w:tcPr>
          <w:p w:rsidR="00DF6CD5" w:rsidRPr="00AD15E9" w:rsidRDefault="00DF6CD5" w:rsidP="00240558">
            <w:pPr>
              <w:adjustRightInd w:val="0"/>
              <w:jc w:val="center"/>
              <w:textAlignment w:val="baseline"/>
              <w:rPr>
                <w:rFonts w:ascii="宋体" w:hAnsi="Times New Roman"/>
                <w:b/>
                <w:kern w:val="0"/>
                <w:sz w:val="24"/>
                <w:szCs w:val="24"/>
              </w:rPr>
            </w:pPr>
            <w:r w:rsidRPr="00AD15E9">
              <w:rPr>
                <w:rFonts w:ascii="宋体" w:hAnsi="Times New Roman"/>
                <w:b/>
                <w:kern w:val="0"/>
                <w:sz w:val="24"/>
                <w:szCs w:val="24"/>
              </w:rPr>
              <w:t>1</w:t>
            </w:r>
            <w:r w:rsidR="00240558">
              <w:rPr>
                <w:rFonts w:ascii="宋体" w:hAnsi="Times New Roman" w:hint="eastAsia"/>
                <w:b/>
                <w:kern w:val="0"/>
                <w:sz w:val="24"/>
                <w:szCs w:val="24"/>
              </w:rPr>
              <w:t>8</w:t>
            </w:r>
          </w:p>
        </w:tc>
        <w:tc>
          <w:tcPr>
            <w:tcW w:w="6945" w:type="dxa"/>
          </w:tcPr>
          <w:p w:rsidR="00DF6CD5" w:rsidRPr="00AD15E9" w:rsidRDefault="00DF6CD5" w:rsidP="00A544ED">
            <w:pPr>
              <w:adjustRightInd w:val="0"/>
              <w:jc w:val="center"/>
              <w:textAlignment w:val="baseline"/>
              <w:rPr>
                <w:rFonts w:ascii="宋体" w:hAnsi="Times New Roman"/>
                <w:kern w:val="0"/>
                <w:sz w:val="24"/>
                <w:szCs w:val="24"/>
              </w:rPr>
            </w:pPr>
            <w:r w:rsidRPr="00AD15E9">
              <w:rPr>
                <w:rFonts w:ascii="宋体" w:hAnsi="Times New Roman" w:hint="eastAsia"/>
                <w:kern w:val="0"/>
                <w:sz w:val="24"/>
                <w:szCs w:val="24"/>
              </w:rPr>
              <w:t>参与社会公益性有害生物防制活动证明材料</w:t>
            </w:r>
          </w:p>
        </w:tc>
        <w:tc>
          <w:tcPr>
            <w:tcW w:w="993" w:type="dxa"/>
          </w:tcPr>
          <w:p w:rsidR="00DF6CD5" w:rsidRPr="00AD15E9" w:rsidRDefault="00DF6CD5" w:rsidP="00FC7DFB">
            <w:pPr>
              <w:adjustRightInd w:val="0"/>
              <w:ind w:firstLineChars="200" w:firstLine="480"/>
              <w:jc w:val="center"/>
              <w:textAlignment w:val="baseline"/>
              <w:rPr>
                <w:rFonts w:ascii="宋体" w:hAnsi="Times New Roman"/>
                <w:kern w:val="0"/>
                <w:sz w:val="24"/>
                <w:szCs w:val="24"/>
              </w:rPr>
            </w:pPr>
          </w:p>
        </w:tc>
        <w:tc>
          <w:tcPr>
            <w:tcW w:w="1134" w:type="dxa"/>
          </w:tcPr>
          <w:p w:rsidR="00DF6CD5" w:rsidRPr="00AD15E9" w:rsidRDefault="00DF6CD5" w:rsidP="00FC7DFB">
            <w:pPr>
              <w:adjustRightInd w:val="0"/>
              <w:ind w:firstLineChars="200" w:firstLine="480"/>
              <w:jc w:val="center"/>
              <w:textAlignment w:val="baseline"/>
              <w:rPr>
                <w:rFonts w:ascii="宋体" w:hAnsi="Times New Roman"/>
                <w:kern w:val="0"/>
                <w:sz w:val="24"/>
                <w:szCs w:val="24"/>
              </w:rPr>
            </w:pPr>
          </w:p>
        </w:tc>
      </w:tr>
      <w:tr w:rsidR="00DF6CD5" w:rsidRPr="00AD15E9" w:rsidTr="00A544ED">
        <w:trPr>
          <w:cantSplit/>
        </w:trPr>
        <w:tc>
          <w:tcPr>
            <w:tcW w:w="568" w:type="dxa"/>
          </w:tcPr>
          <w:p w:rsidR="00DF6CD5" w:rsidRPr="00AD15E9" w:rsidRDefault="00240558" w:rsidP="008F68A7">
            <w:pPr>
              <w:adjustRightInd w:val="0"/>
              <w:textAlignment w:val="baseline"/>
              <w:rPr>
                <w:rFonts w:ascii="宋体" w:hAnsi="Times New Roman"/>
                <w:b/>
                <w:kern w:val="0"/>
                <w:sz w:val="24"/>
                <w:szCs w:val="24"/>
              </w:rPr>
            </w:pPr>
            <w:r>
              <w:rPr>
                <w:rFonts w:ascii="宋体" w:hAnsi="Times New Roman" w:hint="eastAsia"/>
                <w:b/>
                <w:kern w:val="0"/>
                <w:sz w:val="24"/>
                <w:szCs w:val="24"/>
              </w:rPr>
              <w:t>19</w:t>
            </w:r>
          </w:p>
        </w:tc>
        <w:tc>
          <w:tcPr>
            <w:tcW w:w="6945" w:type="dxa"/>
          </w:tcPr>
          <w:p w:rsidR="00DF6CD5" w:rsidRPr="00AD15E9" w:rsidRDefault="00DF6CD5" w:rsidP="00A544ED">
            <w:pPr>
              <w:adjustRightInd w:val="0"/>
              <w:textAlignment w:val="baseline"/>
              <w:rPr>
                <w:rFonts w:ascii="宋体" w:hAnsi="Times New Roman"/>
                <w:kern w:val="0"/>
                <w:sz w:val="24"/>
                <w:szCs w:val="24"/>
              </w:rPr>
            </w:pPr>
            <w:r w:rsidRPr="00AD15E9">
              <w:rPr>
                <w:rFonts w:ascii="宋体" w:hAnsi="Times New Roman" w:hint="eastAsia"/>
                <w:kern w:val="0"/>
                <w:sz w:val="24"/>
                <w:szCs w:val="24"/>
              </w:rPr>
              <w:t>被服务单位和场所的鼠及害虫密度、客户对防制效果和服务质量的满意程度自评报告。</w:t>
            </w:r>
          </w:p>
        </w:tc>
        <w:tc>
          <w:tcPr>
            <w:tcW w:w="993"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c>
          <w:tcPr>
            <w:tcW w:w="1134"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r>
      <w:tr w:rsidR="00DF6CD5" w:rsidRPr="00AD15E9" w:rsidTr="00A544ED">
        <w:trPr>
          <w:cantSplit/>
        </w:trPr>
        <w:tc>
          <w:tcPr>
            <w:tcW w:w="568" w:type="dxa"/>
          </w:tcPr>
          <w:p w:rsidR="00DF6CD5" w:rsidRPr="00AD15E9" w:rsidRDefault="00DF6CD5" w:rsidP="00240558">
            <w:pPr>
              <w:adjustRightInd w:val="0"/>
              <w:textAlignment w:val="baseline"/>
              <w:rPr>
                <w:rFonts w:ascii="宋体" w:hAnsi="Times New Roman"/>
                <w:b/>
                <w:kern w:val="0"/>
                <w:sz w:val="24"/>
                <w:szCs w:val="24"/>
              </w:rPr>
            </w:pPr>
            <w:r w:rsidRPr="00AD15E9">
              <w:rPr>
                <w:rFonts w:ascii="宋体" w:hAnsi="Times New Roman"/>
                <w:b/>
                <w:kern w:val="0"/>
                <w:sz w:val="24"/>
                <w:szCs w:val="24"/>
              </w:rPr>
              <w:t>2</w:t>
            </w:r>
            <w:r w:rsidR="00240558">
              <w:rPr>
                <w:rFonts w:ascii="宋体" w:hAnsi="Times New Roman" w:hint="eastAsia"/>
                <w:b/>
                <w:kern w:val="0"/>
                <w:sz w:val="24"/>
                <w:szCs w:val="24"/>
              </w:rPr>
              <w:t>0</w:t>
            </w:r>
          </w:p>
        </w:tc>
        <w:tc>
          <w:tcPr>
            <w:tcW w:w="6945" w:type="dxa"/>
          </w:tcPr>
          <w:p w:rsidR="00DF6CD5" w:rsidRPr="00AD15E9" w:rsidRDefault="00DF6CD5" w:rsidP="00A544ED">
            <w:pPr>
              <w:adjustRightInd w:val="0"/>
              <w:textAlignment w:val="baseline"/>
              <w:rPr>
                <w:rFonts w:ascii="宋体" w:hAnsi="Times New Roman"/>
                <w:kern w:val="0"/>
                <w:sz w:val="24"/>
                <w:szCs w:val="24"/>
              </w:rPr>
            </w:pPr>
            <w:r w:rsidRPr="00AD15E9">
              <w:rPr>
                <w:rFonts w:ascii="宋体" w:hAnsi="Times New Roman" w:hint="eastAsia"/>
                <w:kern w:val="0"/>
                <w:sz w:val="24"/>
                <w:szCs w:val="24"/>
              </w:rPr>
              <w:t>与聘用员工签订的劳动合同复印件及近</w:t>
            </w:r>
            <w:r w:rsidRPr="00AD15E9">
              <w:rPr>
                <w:rFonts w:ascii="宋体" w:hAnsi="Times New Roman"/>
                <w:kern w:val="0"/>
                <w:sz w:val="24"/>
                <w:szCs w:val="24"/>
              </w:rPr>
              <w:t>3</w:t>
            </w:r>
            <w:r w:rsidRPr="00AD15E9">
              <w:rPr>
                <w:rFonts w:ascii="宋体" w:hAnsi="Times New Roman" w:hint="eastAsia"/>
                <w:kern w:val="0"/>
                <w:sz w:val="24"/>
                <w:szCs w:val="24"/>
              </w:rPr>
              <w:t>个月的社保缴纳凭据。</w:t>
            </w:r>
          </w:p>
        </w:tc>
        <w:tc>
          <w:tcPr>
            <w:tcW w:w="993"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c>
          <w:tcPr>
            <w:tcW w:w="1134"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r>
    </w:tbl>
    <w:p w:rsidR="00DF6CD5" w:rsidRPr="00AD15E9" w:rsidRDefault="00DF6CD5" w:rsidP="00D57112">
      <w:pPr>
        <w:adjustRightInd w:val="0"/>
        <w:spacing w:line="320" w:lineRule="exact"/>
        <w:jc w:val="left"/>
        <w:textAlignment w:val="baseline"/>
        <w:rPr>
          <w:rFonts w:ascii="宋体" w:hAnsi="Times New Roman"/>
          <w:kern w:val="0"/>
          <w:sz w:val="24"/>
          <w:szCs w:val="24"/>
        </w:rPr>
      </w:pPr>
    </w:p>
    <w:p w:rsidR="00DF6CD5" w:rsidRPr="00AD15E9" w:rsidRDefault="00DF6CD5" w:rsidP="00D57112">
      <w:pPr>
        <w:adjustRightInd w:val="0"/>
        <w:spacing w:line="320" w:lineRule="exact"/>
        <w:jc w:val="left"/>
        <w:textAlignment w:val="baseline"/>
        <w:rPr>
          <w:rFonts w:ascii="宋体" w:hAnsi="Times New Roman"/>
          <w:b/>
          <w:kern w:val="0"/>
          <w:sz w:val="24"/>
          <w:szCs w:val="24"/>
        </w:rPr>
      </w:pPr>
      <w:r w:rsidRPr="00AD15E9">
        <w:rPr>
          <w:rFonts w:ascii="宋体" w:hAnsi="Times New Roman" w:hint="eastAsia"/>
          <w:b/>
          <w:kern w:val="0"/>
          <w:sz w:val="24"/>
          <w:szCs w:val="24"/>
        </w:rPr>
        <w:t>资料申报人：</w:t>
      </w:r>
      <w:r w:rsidRPr="00AD15E9">
        <w:rPr>
          <w:rFonts w:ascii="宋体" w:hAnsi="Times New Roman"/>
          <w:kern w:val="0"/>
          <w:sz w:val="24"/>
          <w:szCs w:val="24"/>
        </w:rPr>
        <w:t xml:space="preserve">                                            </w:t>
      </w:r>
      <w:r w:rsidRPr="00AD15E9">
        <w:rPr>
          <w:rFonts w:ascii="宋体" w:hAnsi="Times New Roman"/>
          <w:b/>
          <w:kern w:val="0"/>
          <w:sz w:val="24"/>
          <w:szCs w:val="24"/>
        </w:rPr>
        <w:t xml:space="preserve"> </w:t>
      </w:r>
      <w:r w:rsidRPr="00AD15E9">
        <w:rPr>
          <w:rFonts w:ascii="宋体" w:hAnsi="Times New Roman" w:hint="eastAsia"/>
          <w:b/>
          <w:kern w:val="0"/>
          <w:sz w:val="24"/>
          <w:szCs w:val="24"/>
        </w:rPr>
        <w:t>资料查验人：</w:t>
      </w:r>
    </w:p>
    <w:p w:rsidR="00DF6CD5" w:rsidRPr="00AD15E9" w:rsidRDefault="00DF6CD5" w:rsidP="00D57112">
      <w:pPr>
        <w:rPr>
          <w:rFonts w:ascii="宋体" w:hAnsi="Times New Roman"/>
          <w:kern w:val="0"/>
          <w:sz w:val="24"/>
          <w:szCs w:val="24"/>
        </w:rPr>
      </w:pPr>
    </w:p>
    <w:p w:rsidR="00DF6CD5" w:rsidRPr="00AD15E9" w:rsidRDefault="00DF6CD5" w:rsidP="00FC7DFB">
      <w:pPr>
        <w:ind w:firstLineChars="600" w:firstLine="1446"/>
        <w:rPr>
          <w:sz w:val="24"/>
          <w:szCs w:val="24"/>
        </w:rPr>
      </w:pPr>
      <w:r w:rsidRPr="00AD15E9">
        <w:rPr>
          <w:rFonts w:ascii="宋体" w:hAnsi="Times New Roman" w:hint="eastAsia"/>
          <w:b/>
          <w:kern w:val="0"/>
          <w:sz w:val="24"/>
          <w:szCs w:val="24"/>
        </w:rPr>
        <w:t>年</w:t>
      </w:r>
      <w:r w:rsidRPr="00AD15E9">
        <w:rPr>
          <w:rFonts w:ascii="宋体" w:hAnsi="Times New Roman"/>
          <w:b/>
          <w:kern w:val="0"/>
          <w:sz w:val="24"/>
          <w:szCs w:val="24"/>
        </w:rPr>
        <w:t xml:space="preserve">    </w:t>
      </w:r>
      <w:r w:rsidRPr="00AD15E9">
        <w:rPr>
          <w:rFonts w:ascii="宋体" w:hAnsi="Times New Roman" w:hint="eastAsia"/>
          <w:b/>
          <w:kern w:val="0"/>
          <w:sz w:val="24"/>
          <w:szCs w:val="24"/>
        </w:rPr>
        <w:t>月</w:t>
      </w:r>
      <w:r w:rsidRPr="00AD15E9">
        <w:rPr>
          <w:rFonts w:ascii="宋体" w:hAnsi="Times New Roman"/>
          <w:b/>
          <w:kern w:val="0"/>
          <w:sz w:val="24"/>
          <w:szCs w:val="24"/>
        </w:rPr>
        <w:t xml:space="preserve">   </w:t>
      </w:r>
      <w:r w:rsidRPr="00AD15E9">
        <w:rPr>
          <w:rFonts w:ascii="宋体" w:hAnsi="Times New Roman" w:hint="eastAsia"/>
          <w:b/>
          <w:kern w:val="0"/>
          <w:sz w:val="24"/>
          <w:szCs w:val="24"/>
        </w:rPr>
        <w:t>日</w:t>
      </w:r>
      <w:r w:rsidRPr="00AD15E9">
        <w:rPr>
          <w:rFonts w:ascii="宋体" w:hAnsi="Times New Roman"/>
          <w:b/>
          <w:kern w:val="0"/>
          <w:sz w:val="24"/>
          <w:szCs w:val="24"/>
        </w:rPr>
        <w:t xml:space="preserve">    </w:t>
      </w:r>
      <w:r w:rsidRPr="00AD15E9">
        <w:rPr>
          <w:rFonts w:ascii="宋体" w:hAnsi="Times New Roman"/>
          <w:kern w:val="0"/>
          <w:sz w:val="24"/>
          <w:szCs w:val="24"/>
        </w:rPr>
        <w:t xml:space="preserve">                                 </w:t>
      </w:r>
      <w:r w:rsidRPr="00AD15E9">
        <w:rPr>
          <w:rFonts w:ascii="宋体" w:hAnsi="Times New Roman" w:hint="eastAsia"/>
          <w:b/>
          <w:kern w:val="0"/>
          <w:sz w:val="24"/>
          <w:szCs w:val="24"/>
        </w:rPr>
        <w:t>年</w:t>
      </w:r>
      <w:r w:rsidRPr="00AD15E9">
        <w:rPr>
          <w:rFonts w:ascii="宋体" w:hAnsi="Times New Roman"/>
          <w:b/>
          <w:kern w:val="0"/>
          <w:sz w:val="24"/>
          <w:szCs w:val="24"/>
        </w:rPr>
        <w:t xml:space="preserve">    </w:t>
      </w:r>
      <w:r w:rsidRPr="00AD15E9">
        <w:rPr>
          <w:rFonts w:ascii="宋体" w:hAnsi="Times New Roman" w:hint="eastAsia"/>
          <w:b/>
          <w:kern w:val="0"/>
          <w:sz w:val="24"/>
          <w:szCs w:val="24"/>
        </w:rPr>
        <w:t>月</w:t>
      </w:r>
      <w:r w:rsidRPr="00AD15E9">
        <w:rPr>
          <w:rFonts w:ascii="宋体" w:hAnsi="Times New Roman"/>
          <w:b/>
          <w:kern w:val="0"/>
          <w:sz w:val="24"/>
          <w:szCs w:val="24"/>
        </w:rPr>
        <w:t xml:space="preserve">   </w:t>
      </w:r>
      <w:r w:rsidRPr="00AD15E9">
        <w:rPr>
          <w:rFonts w:ascii="宋体" w:hAnsi="Times New Roman" w:hint="eastAsia"/>
          <w:b/>
          <w:kern w:val="0"/>
          <w:sz w:val="24"/>
          <w:szCs w:val="24"/>
        </w:rPr>
        <w:t>日</w:t>
      </w:r>
      <w:r w:rsidRPr="00AD15E9">
        <w:rPr>
          <w:rFonts w:ascii="宋体" w:hAnsi="Times New Roman"/>
          <w:b/>
          <w:kern w:val="0"/>
          <w:sz w:val="24"/>
          <w:szCs w:val="24"/>
        </w:rPr>
        <w:t xml:space="preserve"> </w:t>
      </w:r>
      <w:r w:rsidRPr="00AD15E9">
        <w:rPr>
          <w:rFonts w:ascii="宋体" w:hAnsi="Times New Roman"/>
          <w:kern w:val="0"/>
          <w:sz w:val="24"/>
          <w:szCs w:val="24"/>
        </w:rPr>
        <w:t xml:space="preserve">   </w:t>
      </w:r>
    </w:p>
    <w:p w:rsidR="00DF6CD5" w:rsidRPr="00AD15E9" w:rsidRDefault="00DF6CD5" w:rsidP="00D57112">
      <w:pPr>
        <w:tabs>
          <w:tab w:val="num" w:pos="0"/>
        </w:tabs>
        <w:spacing w:before="10" w:after="10" w:line="300" w:lineRule="auto"/>
        <w:rPr>
          <w:rFonts w:ascii="宋体" w:eastAsia="黑体" w:hAnsi="Times New Roman"/>
          <w:kern w:val="0"/>
          <w:sz w:val="28"/>
          <w:szCs w:val="28"/>
        </w:rPr>
      </w:pPr>
    </w:p>
    <w:p w:rsidR="00DF6CD5" w:rsidRPr="00AD15E9" w:rsidRDefault="00DF6CD5" w:rsidP="00D57112">
      <w:pPr>
        <w:tabs>
          <w:tab w:val="num" w:pos="0"/>
        </w:tabs>
        <w:spacing w:before="10" w:after="10" w:line="300" w:lineRule="auto"/>
        <w:rPr>
          <w:rFonts w:ascii="宋体" w:eastAsia="黑体" w:hAnsi="Times New Roman"/>
          <w:kern w:val="0"/>
          <w:sz w:val="28"/>
          <w:szCs w:val="28"/>
        </w:rPr>
      </w:pPr>
      <w:r w:rsidRPr="00AD15E9">
        <w:rPr>
          <w:rFonts w:ascii="宋体" w:eastAsia="黑体" w:hAnsi="Times New Roman" w:hint="eastAsia"/>
          <w:kern w:val="0"/>
          <w:sz w:val="28"/>
          <w:szCs w:val="28"/>
        </w:rPr>
        <w:t>重庆市有害生物防制服务机构服务能力等级认定申报资料查验清单（</w:t>
      </w:r>
      <w:r w:rsidRPr="00AD15E9">
        <w:rPr>
          <w:rFonts w:ascii="宋体" w:eastAsia="黑体" w:hAnsi="Times New Roman"/>
          <w:kern w:val="0"/>
          <w:sz w:val="32"/>
          <w:szCs w:val="32"/>
        </w:rPr>
        <w:t>B</w:t>
      </w:r>
      <w:r w:rsidRPr="00AD15E9">
        <w:rPr>
          <w:rFonts w:ascii="宋体" w:eastAsia="黑体" w:hAnsi="Times New Roman" w:hint="eastAsia"/>
          <w:kern w:val="0"/>
          <w:sz w:val="32"/>
          <w:szCs w:val="32"/>
        </w:rPr>
        <w:t>级</w:t>
      </w:r>
      <w:r w:rsidRPr="00AD15E9">
        <w:rPr>
          <w:rFonts w:ascii="宋体" w:eastAsia="黑体" w:hAnsi="Times New Roman" w:hint="eastAsia"/>
          <w:kern w:val="0"/>
          <w:sz w:val="28"/>
          <w:szCs w:val="28"/>
        </w:rPr>
        <w:t>）</w:t>
      </w:r>
    </w:p>
    <w:p w:rsidR="00DF6CD5" w:rsidRPr="00AD15E9" w:rsidRDefault="00DF6CD5" w:rsidP="00D57112">
      <w:pPr>
        <w:adjustRightInd w:val="0"/>
        <w:spacing w:line="320" w:lineRule="exact"/>
        <w:jc w:val="left"/>
        <w:textAlignment w:val="baseline"/>
        <w:rPr>
          <w:rFonts w:ascii="宋体" w:hAnsi="Times New Roman"/>
          <w:kern w:val="0"/>
          <w:szCs w:val="20"/>
        </w:rPr>
      </w:pPr>
    </w:p>
    <w:p w:rsidR="00DF6CD5" w:rsidRPr="00AD15E9" w:rsidRDefault="00DF6CD5" w:rsidP="00D57112">
      <w:pPr>
        <w:adjustRightInd w:val="0"/>
        <w:spacing w:line="320" w:lineRule="exact"/>
        <w:jc w:val="left"/>
        <w:textAlignment w:val="baseline"/>
        <w:rPr>
          <w:rFonts w:ascii="宋体" w:hAnsi="Times New Roman"/>
          <w:b/>
          <w:kern w:val="0"/>
          <w:sz w:val="24"/>
          <w:szCs w:val="24"/>
        </w:rPr>
      </w:pPr>
      <w:r w:rsidRPr="00AD15E9">
        <w:rPr>
          <w:rFonts w:ascii="宋体" w:hAnsi="Times New Roman" w:hint="eastAsia"/>
          <w:b/>
          <w:kern w:val="0"/>
          <w:sz w:val="24"/>
          <w:szCs w:val="24"/>
        </w:rPr>
        <w:t>申报单位名称：</w:t>
      </w:r>
      <w:r w:rsidRPr="00AD15E9">
        <w:rPr>
          <w:rFonts w:ascii="宋体" w:hAnsi="Times New Roman"/>
          <w:b/>
          <w:kern w:val="0"/>
          <w:sz w:val="24"/>
          <w:szCs w:val="24"/>
        </w:rPr>
        <w:t xml:space="preserve"> </w:t>
      </w:r>
    </w:p>
    <w:p w:rsidR="00DF6CD5" w:rsidRPr="00AD15E9" w:rsidRDefault="00DF6CD5" w:rsidP="00D57112">
      <w:pPr>
        <w:adjustRightInd w:val="0"/>
        <w:spacing w:line="320" w:lineRule="exact"/>
        <w:jc w:val="left"/>
        <w:textAlignment w:val="baseline"/>
        <w:rPr>
          <w:rFonts w:ascii="宋体" w:hAnsi="Times New Roman"/>
          <w:kern w:val="0"/>
          <w:sz w:val="24"/>
          <w:szCs w:val="24"/>
        </w:rPr>
      </w:pPr>
      <w:r w:rsidRPr="00AD15E9">
        <w:rPr>
          <w:rFonts w:ascii="宋体" w:hAnsi="Times New Roman"/>
          <w:kern w:val="0"/>
          <w:sz w:val="24"/>
          <w:szCs w:val="24"/>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6945"/>
        <w:gridCol w:w="993"/>
        <w:gridCol w:w="1134"/>
      </w:tblGrid>
      <w:tr w:rsidR="00DF6CD5" w:rsidRPr="00AD15E9" w:rsidTr="00A544ED">
        <w:trPr>
          <w:cantSplit/>
        </w:trPr>
        <w:tc>
          <w:tcPr>
            <w:tcW w:w="568" w:type="dxa"/>
            <w:vAlign w:val="center"/>
          </w:tcPr>
          <w:p w:rsidR="00DF6CD5" w:rsidRPr="00AD15E9" w:rsidRDefault="00DF6CD5" w:rsidP="00A544ED">
            <w:pPr>
              <w:adjustRightInd w:val="0"/>
              <w:textAlignment w:val="baseline"/>
              <w:rPr>
                <w:rFonts w:ascii="宋体" w:hAnsi="Times New Roman"/>
                <w:b/>
                <w:bCs/>
                <w:kern w:val="0"/>
                <w:sz w:val="24"/>
                <w:szCs w:val="24"/>
              </w:rPr>
            </w:pPr>
            <w:r w:rsidRPr="00AD15E9">
              <w:rPr>
                <w:rFonts w:ascii="宋体" w:hAnsi="Times New Roman" w:hint="eastAsia"/>
                <w:b/>
                <w:bCs/>
                <w:kern w:val="0"/>
                <w:sz w:val="24"/>
                <w:szCs w:val="24"/>
              </w:rPr>
              <w:t>序号</w:t>
            </w:r>
          </w:p>
        </w:tc>
        <w:tc>
          <w:tcPr>
            <w:tcW w:w="6945" w:type="dxa"/>
            <w:vAlign w:val="center"/>
          </w:tcPr>
          <w:p w:rsidR="00DF6CD5" w:rsidRPr="00AD15E9" w:rsidRDefault="00DF6CD5" w:rsidP="00FC7DFB">
            <w:pPr>
              <w:adjustRightInd w:val="0"/>
              <w:ind w:firstLineChars="200" w:firstLine="482"/>
              <w:textAlignment w:val="baseline"/>
              <w:rPr>
                <w:rFonts w:ascii="宋体" w:hAnsi="Times New Roman"/>
                <w:b/>
                <w:bCs/>
                <w:kern w:val="0"/>
                <w:sz w:val="24"/>
                <w:szCs w:val="24"/>
              </w:rPr>
            </w:pPr>
            <w:r w:rsidRPr="00AD15E9">
              <w:rPr>
                <w:rFonts w:ascii="宋体" w:hAnsi="Times New Roman" w:hint="eastAsia"/>
                <w:b/>
                <w:bCs/>
                <w:kern w:val="0"/>
                <w:sz w:val="24"/>
                <w:szCs w:val="24"/>
              </w:rPr>
              <w:t>申报资料名称</w:t>
            </w:r>
          </w:p>
        </w:tc>
        <w:tc>
          <w:tcPr>
            <w:tcW w:w="993" w:type="dxa"/>
            <w:vAlign w:val="center"/>
          </w:tcPr>
          <w:p w:rsidR="00DF6CD5" w:rsidRPr="00AD15E9" w:rsidRDefault="00DF6CD5" w:rsidP="00A544ED">
            <w:pPr>
              <w:adjustRightInd w:val="0"/>
              <w:textAlignment w:val="baseline"/>
              <w:rPr>
                <w:rFonts w:ascii="宋体" w:hAnsi="Times New Roman"/>
                <w:b/>
                <w:bCs/>
                <w:kern w:val="0"/>
                <w:sz w:val="24"/>
                <w:szCs w:val="24"/>
              </w:rPr>
            </w:pPr>
            <w:r w:rsidRPr="00AD15E9">
              <w:rPr>
                <w:rFonts w:ascii="宋体" w:hAnsi="Times New Roman" w:hint="eastAsia"/>
                <w:b/>
                <w:bCs/>
                <w:kern w:val="0"/>
                <w:sz w:val="24"/>
                <w:szCs w:val="24"/>
              </w:rPr>
              <w:t>齐备（√）</w:t>
            </w:r>
          </w:p>
        </w:tc>
        <w:tc>
          <w:tcPr>
            <w:tcW w:w="1134" w:type="dxa"/>
          </w:tcPr>
          <w:p w:rsidR="00DF6CD5" w:rsidRPr="00AD15E9" w:rsidRDefault="00DF6CD5" w:rsidP="00A544ED">
            <w:pPr>
              <w:adjustRightInd w:val="0"/>
              <w:textAlignment w:val="baseline"/>
              <w:rPr>
                <w:rFonts w:ascii="宋体" w:hAnsi="Times New Roman"/>
                <w:b/>
                <w:bCs/>
                <w:kern w:val="0"/>
                <w:sz w:val="24"/>
                <w:szCs w:val="24"/>
              </w:rPr>
            </w:pPr>
            <w:r w:rsidRPr="00AD15E9">
              <w:rPr>
                <w:rFonts w:ascii="宋体" w:hAnsi="Times New Roman" w:hint="eastAsia"/>
                <w:b/>
                <w:bCs/>
                <w:kern w:val="0"/>
                <w:sz w:val="24"/>
                <w:szCs w:val="24"/>
              </w:rPr>
              <w:t>备注</w:t>
            </w:r>
          </w:p>
        </w:tc>
      </w:tr>
      <w:tr w:rsidR="00DF6CD5" w:rsidRPr="00AD15E9" w:rsidTr="00A544ED">
        <w:trPr>
          <w:cantSplit/>
        </w:trPr>
        <w:tc>
          <w:tcPr>
            <w:tcW w:w="568" w:type="dxa"/>
          </w:tcPr>
          <w:p w:rsidR="00DF6CD5" w:rsidRPr="00AD15E9" w:rsidRDefault="00DF6CD5" w:rsidP="00A544ED">
            <w:pPr>
              <w:adjustRightInd w:val="0"/>
              <w:textAlignment w:val="baseline"/>
              <w:rPr>
                <w:rFonts w:ascii="宋体" w:hAnsi="Times New Roman"/>
                <w:b/>
                <w:kern w:val="0"/>
                <w:sz w:val="24"/>
                <w:szCs w:val="24"/>
              </w:rPr>
            </w:pPr>
            <w:r w:rsidRPr="00AD15E9">
              <w:rPr>
                <w:rFonts w:ascii="宋体" w:hAnsi="Times New Roman"/>
                <w:b/>
                <w:kern w:val="0"/>
                <w:sz w:val="24"/>
                <w:szCs w:val="24"/>
              </w:rPr>
              <w:t>1</w:t>
            </w:r>
          </w:p>
        </w:tc>
        <w:tc>
          <w:tcPr>
            <w:tcW w:w="6945" w:type="dxa"/>
          </w:tcPr>
          <w:p w:rsidR="00DF6CD5" w:rsidRPr="00AD15E9" w:rsidRDefault="00DF6CD5" w:rsidP="00A544ED">
            <w:pPr>
              <w:adjustRightInd w:val="0"/>
              <w:textAlignment w:val="baseline"/>
              <w:rPr>
                <w:rFonts w:ascii="宋体" w:hAnsi="Times New Roman"/>
                <w:kern w:val="0"/>
                <w:sz w:val="24"/>
                <w:szCs w:val="24"/>
              </w:rPr>
            </w:pPr>
            <w:r w:rsidRPr="00AD15E9">
              <w:rPr>
                <w:rFonts w:ascii="宋体" w:hAnsi="Times New Roman" w:hint="eastAsia"/>
                <w:kern w:val="0"/>
                <w:sz w:val="24"/>
                <w:szCs w:val="24"/>
              </w:rPr>
              <w:t>营业执照复印件、法人身份证复印件</w:t>
            </w:r>
          </w:p>
        </w:tc>
        <w:tc>
          <w:tcPr>
            <w:tcW w:w="993"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c>
          <w:tcPr>
            <w:tcW w:w="1134"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r>
      <w:tr w:rsidR="00DF6CD5" w:rsidRPr="00AD15E9" w:rsidTr="00A544ED">
        <w:trPr>
          <w:cantSplit/>
        </w:trPr>
        <w:tc>
          <w:tcPr>
            <w:tcW w:w="568" w:type="dxa"/>
          </w:tcPr>
          <w:p w:rsidR="00DF6CD5" w:rsidRPr="00AD15E9" w:rsidRDefault="00DF6CD5" w:rsidP="00A544ED">
            <w:pPr>
              <w:adjustRightInd w:val="0"/>
              <w:textAlignment w:val="baseline"/>
              <w:rPr>
                <w:rFonts w:ascii="宋体" w:hAnsi="Times New Roman"/>
                <w:b/>
                <w:kern w:val="0"/>
                <w:sz w:val="24"/>
                <w:szCs w:val="24"/>
              </w:rPr>
            </w:pPr>
            <w:r w:rsidRPr="00AD15E9">
              <w:rPr>
                <w:rFonts w:ascii="宋体" w:hAnsi="Times New Roman"/>
                <w:b/>
                <w:kern w:val="0"/>
                <w:sz w:val="24"/>
                <w:szCs w:val="24"/>
              </w:rPr>
              <w:t>2</w:t>
            </w:r>
          </w:p>
        </w:tc>
        <w:tc>
          <w:tcPr>
            <w:tcW w:w="6945" w:type="dxa"/>
          </w:tcPr>
          <w:p w:rsidR="00DF6CD5" w:rsidRPr="00AD15E9" w:rsidRDefault="00DF6CD5" w:rsidP="00A544ED">
            <w:pPr>
              <w:adjustRightInd w:val="0"/>
              <w:textAlignment w:val="baseline"/>
              <w:rPr>
                <w:rFonts w:ascii="宋体" w:hAnsi="Times New Roman"/>
                <w:kern w:val="0"/>
                <w:sz w:val="24"/>
                <w:szCs w:val="24"/>
              </w:rPr>
            </w:pPr>
            <w:r w:rsidRPr="00AD15E9">
              <w:rPr>
                <w:rFonts w:ascii="宋体" w:hAnsi="Times New Roman" w:hint="eastAsia"/>
                <w:kern w:val="0"/>
                <w:sz w:val="24"/>
                <w:szCs w:val="24"/>
              </w:rPr>
              <w:t>近两年的资产负债表（连续最近两年营业额达</w:t>
            </w:r>
            <w:r w:rsidRPr="00AD15E9">
              <w:rPr>
                <w:rFonts w:ascii="宋体" w:hAnsi="Times New Roman"/>
                <w:kern w:val="0"/>
                <w:sz w:val="24"/>
                <w:szCs w:val="24"/>
              </w:rPr>
              <w:t>120</w:t>
            </w:r>
            <w:r w:rsidRPr="00AD15E9">
              <w:rPr>
                <w:rFonts w:ascii="宋体" w:hAnsi="Times New Roman" w:hint="eastAsia"/>
                <w:kern w:val="0"/>
                <w:sz w:val="24"/>
                <w:szCs w:val="24"/>
              </w:rPr>
              <w:t>万元）</w:t>
            </w:r>
          </w:p>
        </w:tc>
        <w:tc>
          <w:tcPr>
            <w:tcW w:w="993"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c>
          <w:tcPr>
            <w:tcW w:w="1134"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r>
      <w:tr w:rsidR="00DF6CD5" w:rsidRPr="00AD15E9" w:rsidTr="00A544ED">
        <w:trPr>
          <w:cantSplit/>
        </w:trPr>
        <w:tc>
          <w:tcPr>
            <w:tcW w:w="568" w:type="dxa"/>
          </w:tcPr>
          <w:p w:rsidR="00DF6CD5" w:rsidRPr="00AD15E9" w:rsidRDefault="00DF6CD5" w:rsidP="00A544ED">
            <w:pPr>
              <w:adjustRightInd w:val="0"/>
              <w:textAlignment w:val="baseline"/>
              <w:rPr>
                <w:rFonts w:ascii="宋体" w:hAnsi="Times New Roman"/>
                <w:b/>
                <w:kern w:val="0"/>
                <w:sz w:val="24"/>
                <w:szCs w:val="24"/>
              </w:rPr>
            </w:pPr>
            <w:r w:rsidRPr="00AD15E9">
              <w:rPr>
                <w:rFonts w:ascii="宋体" w:hAnsi="Times New Roman"/>
                <w:b/>
                <w:kern w:val="0"/>
                <w:sz w:val="24"/>
                <w:szCs w:val="24"/>
              </w:rPr>
              <w:t>3</w:t>
            </w:r>
          </w:p>
        </w:tc>
        <w:tc>
          <w:tcPr>
            <w:tcW w:w="6945" w:type="dxa"/>
          </w:tcPr>
          <w:p w:rsidR="00DF6CD5" w:rsidRPr="00AD15E9" w:rsidRDefault="00DF6CD5" w:rsidP="00A544ED">
            <w:pPr>
              <w:adjustRightInd w:val="0"/>
              <w:textAlignment w:val="baseline"/>
              <w:rPr>
                <w:rFonts w:ascii="宋体" w:hAnsi="Times New Roman"/>
                <w:kern w:val="0"/>
                <w:sz w:val="24"/>
                <w:szCs w:val="24"/>
              </w:rPr>
            </w:pPr>
            <w:r w:rsidRPr="00AD15E9">
              <w:rPr>
                <w:rFonts w:ascii="宋体" w:hAnsi="Times New Roman" w:hint="eastAsia"/>
                <w:kern w:val="0"/>
                <w:sz w:val="24"/>
                <w:szCs w:val="24"/>
              </w:rPr>
              <w:t>办公场所和药械库房产权证明或租赁合同复印件（办公场所面积应不小于</w:t>
            </w:r>
            <w:r w:rsidRPr="00AD15E9">
              <w:rPr>
                <w:rFonts w:ascii="宋体" w:hAnsi="Times New Roman"/>
                <w:kern w:val="0"/>
                <w:sz w:val="24"/>
                <w:szCs w:val="24"/>
              </w:rPr>
              <w:t>80m</w:t>
            </w:r>
            <w:r w:rsidRPr="00AD15E9">
              <w:rPr>
                <w:rFonts w:ascii="宋体" w:hAnsi="Times New Roman"/>
                <w:kern w:val="0"/>
                <w:sz w:val="24"/>
                <w:szCs w:val="24"/>
                <w:vertAlign w:val="superscript"/>
              </w:rPr>
              <w:t>2</w:t>
            </w:r>
            <w:r w:rsidRPr="00AD15E9">
              <w:rPr>
                <w:rFonts w:ascii="宋体" w:hAnsi="Times New Roman" w:hint="eastAsia"/>
                <w:kern w:val="0"/>
                <w:sz w:val="24"/>
                <w:szCs w:val="24"/>
              </w:rPr>
              <w:t>，药械库房面积应不小于</w:t>
            </w:r>
            <w:r w:rsidRPr="00AD15E9">
              <w:rPr>
                <w:rFonts w:ascii="宋体" w:hAnsi="Times New Roman"/>
                <w:kern w:val="0"/>
                <w:sz w:val="24"/>
                <w:szCs w:val="24"/>
              </w:rPr>
              <w:t>60m</w:t>
            </w:r>
            <w:r w:rsidRPr="00AD15E9">
              <w:rPr>
                <w:rFonts w:ascii="宋体" w:hAnsi="Times New Roman"/>
                <w:kern w:val="0"/>
                <w:sz w:val="24"/>
                <w:szCs w:val="24"/>
                <w:vertAlign w:val="superscript"/>
              </w:rPr>
              <w:t>2</w:t>
            </w:r>
            <w:r w:rsidRPr="00AD15E9">
              <w:rPr>
                <w:rFonts w:ascii="宋体" w:hAnsi="Times New Roman" w:hint="eastAsia"/>
                <w:kern w:val="0"/>
                <w:sz w:val="24"/>
                <w:szCs w:val="24"/>
              </w:rPr>
              <w:t>）</w:t>
            </w:r>
          </w:p>
        </w:tc>
        <w:tc>
          <w:tcPr>
            <w:tcW w:w="993"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c>
          <w:tcPr>
            <w:tcW w:w="1134"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r>
      <w:tr w:rsidR="00DF6CD5" w:rsidRPr="00AD15E9" w:rsidTr="00A544ED">
        <w:trPr>
          <w:cantSplit/>
        </w:trPr>
        <w:tc>
          <w:tcPr>
            <w:tcW w:w="568" w:type="dxa"/>
          </w:tcPr>
          <w:p w:rsidR="00DF6CD5" w:rsidRPr="00AD15E9" w:rsidRDefault="00DF6CD5" w:rsidP="00A544ED">
            <w:pPr>
              <w:adjustRightInd w:val="0"/>
              <w:textAlignment w:val="baseline"/>
              <w:rPr>
                <w:rFonts w:ascii="宋体" w:hAnsi="Times New Roman"/>
                <w:b/>
                <w:kern w:val="0"/>
                <w:sz w:val="24"/>
                <w:szCs w:val="24"/>
              </w:rPr>
            </w:pPr>
            <w:r w:rsidRPr="00AD15E9">
              <w:rPr>
                <w:rFonts w:ascii="宋体" w:hAnsi="Times New Roman"/>
                <w:b/>
                <w:kern w:val="0"/>
                <w:sz w:val="24"/>
                <w:szCs w:val="24"/>
              </w:rPr>
              <w:t>4</w:t>
            </w:r>
          </w:p>
        </w:tc>
        <w:tc>
          <w:tcPr>
            <w:tcW w:w="6945" w:type="dxa"/>
          </w:tcPr>
          <w:p w:rsidR="00DF6CD5" w:rsidRPr="00AD15E9" w:rsidRDefault="00DF6CD5" w:rsidP="00A544ED">
            <w:pPr>
              <w:adjustRightInd w:val="0"/>
              <w:textAlignment w:val="baseline"/>
              <w:rPr>
                <w:rFonts w:ascii="宋体" w:hAnsi="Times New Roman"/>
                <w:kern w:val="0"/>
                <w:sz w:val="24"/>
                <w:szCs w:val="24"/>
              </w:rPr>
            </w:pPr>
            <w:r w:rsidRPr="00AD15E9">
              <w:rPr>
                <w:rFonts w:ascii="宋体" w:hAnsi="Times New Roman" w:hint="eastAsia"/>
                <w:kern w:val="0"/>
                <w:sz w:val="24"/>
                <w:szCs w:val="24"/>
              </w:rPr>
              <w:t>药械管理、安全存放制度、药械出入库管理等记录单据</w:t>
            </w:r>
            <w:r w:rsidRPr="00AD15E9">
              <w:rPr>
                <w:rFonts w:ascii="宋体" w:hAnsi="Times New Roman"/>
                <w:kern w:val="0"/>
                <w:sz w:val="24"/>
                <w:szCs w:val="24"/>
              </w:rPr>
              <w:t xml:space="preserve">   </w:t>
            </w:r>
          </w:p>
        </w:tc>
        <w:tc>
          <w:tcPr>
            <w:tcW w:w="993"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c>
          <w:tcPr>
            <w:tcW w:w="1134"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r>
      <w:tr w:rsidR="00DF6CD5" w:rsidRPr="00AD15E9" w:rsidTr="00A544ED">
        <w:trPr>
          <w:cantSplit/>
        </w:trPr>
        <w:tc>
          <w:tcPr>
            <w:tcW w:w="568" w:type="dxa"/>
          </w:tcPr>
          <w:p w:rsidR="00DF6CD5" w:rsidRPr="00AD15E9" w:rsidRDefault="00DF6CD5" w:rsidP="00A544ED">
            <w:pPr>
              <w:adjustRightInd w:val="0"/>
              <w:textAlignment w:val="baseline"/>
              <w:rPr>
                <w:rFonts w:ascii="宋体" w:hAnsi="Times New Roman"/>
                <w:b/>
                <w:kern w:val="0"/>
                <w:sz w:val="24"/>
                <w:szCs w:val="24"/>
              </w:rPr>
            </w:pPr>
            <w:r w:rsidRPr="00AD15E9">
              <w:rPr>
                <w:rFonts w:ascii="宋体" w:hAnsi="Times New Roman"/>
                <w:b/>
                <w:kern w:val="0"/>
                <w:sz w:val="24"/>
                <w:szCs w:val="24"/>
              </w:rPr>
              <w:t>5</w:t>
            </w:r>
          </w:p>
        </w:tc>
        <w:tc>
          <w:tcPr>
            <w:tcW w:w="6945" w:type="dxa"/>
          </w:tcPr>
          <w:p w:rsidR="00DF6CD5" w:rsidRPr="00AD15E9" w:rsidRDefault="00DF6CD5" w:rsidP="00A544ED">
            <w:pPr>
              <w:widowControl/>
              <w:spacing w:line="400" w:lineRule="atLeast"/>
              <w:jc w:val="left"/>
              <w:rPr>
                <w:rFonts w:ascii="宋体" w:hAnsi="Times New Roman"/>
                <w:kern w:val="0"/>
                <w:sz w:val="24"/>
                <w:szCs w:val="24"/>
              </w:rPr>
            </w:pPr>
            <w:r w:rsidRPr="00AD15E9">
              <w:rPr>
                <w:rFonts w:ascii="宋体" w:hAnsi="Times New Roman" w:hint="eastAsia"/>
                <w:kern w:val="0"/>
                <w:sz w:val="24"/>
                <w:szCs w:val="24"/>
              </w:rPr>
              <w:t>使用药械情况一览表、有效期内使用药品的农药登记证、生产许可证和农药标准复印件</w:t>
            </w:r>
          </w:p>
        </w:tc>
        <w:tc>
          <w:tcPr>
            <w:tcW w:w="993"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c>
          <w:tcPr>
            <w:tcW w:w="1134"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r>
      <w:tr w:rsidR="00DF6CD5" w:rsidRPr="00AD15E9" w:rsidTr="00A544ED">
        <w:trPr>
          <w:cantSplit/>
        </w:trPr>
        <w:tc>
          <w:tcPr>
            <w:tcW w:w="568" w:type="dxa"/>
          </w:tcPr>
          <w:p w:rsidR="00DF6CD5" w:rsidRPr="00AD15E9" w:rsidRDefault="00DF6CD5" w:rsidP="00A544ED">
            <w:pPr>
              <w:adjustRightInd w:val="0"/>
              <w:textAlignment w:val="baseline"/>
              <w:rPr>
                <w:rFonts w:ascii="宋体" w:hAnsi="Times New Roman"/>
                <w:b/>
                <w:kern w:val="0"/>
                <w:sz w:val="24"/>
                <w:szCs w:val="24"/>
              </w:rPr>
            </w:pPr>
            <w:r w:rsidRPr="00AD15E9">
              <w:rPr>
                <w:rFonts w:ascii="宋体" w:hAnsi="Times New Roman"/>
                <w:b/>
                <w:kern w:val="0"/>
                <w:sz w:val="24"/>
                <w:szCs w:val="24"/>
              </w:rPr>
              <w:t>6</w:t>
            </w:r>
          </w:p>
        </w:tc>
        <w:tc>
          <w:tcPr>
            <w:tcW w:w="6945" w:type="dxa"/>
          </w:tcPr>
          <w:p w:rsidR="00DF6CD5" w:rsidRPr="00AD15E9" w:rsidRDefault="00DF6CD5" w:rsidP="00A544ED">
            <w:pPr>
              <w:adjustRightInd w:val="0"/>
              <w:textAlignment w:val="baseline"/>
              <w:rPr>
                <w:rFonts w:ascii="宋体" w:hAnsi="Times New Roman"/>
                <w:kern w:val="0"/>
                <w:sz w:val="24"/>
                <w:szCs w:val="24"/>
              </w:rPr>
            </w:pPr>
            <w:r w:rsidRPr="00AD15E9">
              <w:rPr>
                <w:rFonts w:ascii="宋体" w:hAnsi="Times New Roman" w:hint="eastAsia"/>
                <w:kern w:val="0"/>
                <w:sz w:val="24"/>
                <w:szCs w:val="24"/>
              </w:rPr>
              <w:t>设施设备维护、保养、检定记录单；设备设施一览表（包括杀虫设施、操作工具、车辆、监测器具、防护用品，分别列表），并附发票复印件</w:t>
            </w:r>
          </w:p>
        </w:tc>
        <w:tc>
          <w:tcPr>
            <w:tcW w:w="993"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c>
          <w:tcPr>
            <w:tcW w:w="1134"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r>
      <w:tr w:rsidR="00DF6CD5" w:rsidRPr="00AD15E9" w:rsidTr="00A544ED">
        <w:trPr>
          <w:cantSplit/>
        </w:trPr>
        <w:tc>
          <w:tcPr>
            <w:tcW w:w="568" w:type="dxa"/>
          </w:tcPr>
          <w:p w:rsidR="00DF6CD5" w:rsidRPr="00AD15E9" w:rsidRDefault="00DF6CD5" w:rsidP="00A544ED">
            <w:pPr>
              <w:adjustRightInd w:val="0"/>
              <w:textAlignment w:val="baseline"/>
              <w:rPr>
                <w:rFonts w:ascii="宋体" w:hAnsi="Times New Roman"/>
                <w:b/>
                <w:kern w:val="0"/>
                <w:sz w:val="24"/>
                <w:szCs w:val="24"/>
              </w:rPr>
            </w:pPr>
            <w:r w:rsidRPr="00AD15E9">
              <w:rPr>
                <w:rFonts w:ascii="宋体" w:hAnsi="Times New Roman"/>
                <w:b/>
                <w:kern w:val="0"/>
                <w:sz w:val="24"/>
                <w:szCs w:val="24"/>
              </w:rPr>
              <w:t>7</w:t>
            </w:r>
          </w:p>
        </w:tc>
        <w:tc>
          <w:tcPr>
            <w:tcW w:w="6945" w:type="dxa"/>
          </w:tcPr>
          <w:p w:rsidR="00DF6CD5" w:rsidRPr="00AD15E9" w:rsidRDefault="00DF6CD5" w:rsidP="00A544ED">
            <w:pPr>
              <w:adjustRightInd w:val="0"/>
              <w:textAlignment w:val="baseline"/>
              <w:rPr>
                <w:rFonts w:ascii="宋体" w:hAnsi="Times New Roman"/>
                <w:kern w:val="0"/>
                <w:sz w:val="24"/>
                <w:szCs w:val="24"/>
              </w:rPr>
            </w:pPr>
            <w:r w:rsidRPr="00AD15E9">
              <w:rPr>
                <w:rFonts w:ascii="宋体" w:hAnsi="Times New Roman" w:hint="eastAsia"/>
                <w:kern w:val="0"/>
                <w:sz w:val="24"/>
                <w:szCs w:val="24"/>
              </w:rPr>
              <w:t>所有从业人员身份证、学历、有害生物防制员证复印件</w:t>
            </w:r>
          </w:p>
        </w:tc>
        <w:tc>
          <w:tcPr>
            <w:tcW w:w="993"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c>
          <w:tcPr>
            <w:tcW w:w="1134"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r>
      <w:tr w:rsidR="00DF6CD5" w:rsidRPr="00AD15E9" w:rsidTr="00A544ED">
        <w:trPr>
          <w:cantSplit/>
        </w:trPr>
        <w:tc>
          <w:tcPr>
            <w:tcW w:w="568" w:type="dxa"/>
          </w:tcPr>
          <w:p w:rsidR="00DF6CD5" w:rsidRPr="00AD15E9" w:rsidRDefault="00DF6CD5" w:rsidP="00A544ED">
            <w:pPr>
              <w:adjustRightInd w:val="0"/>
              <w:textAlignment w:val="baseline"/>
              <w:rPr>
                <w:rFonts w:ascii="宋体" w:hAnsi="Times New Roman"/>
                <w:b/>
                <w:kern w:val="0"/>
                <w:sz w:val="24"/>
                <w:szCs w:val="24"/>
              </w:rPr>
            </w:pPr>
            <w:r w:rsidRPr="00AD15E9">
              <w:rPr>
                <w:rFonts w:ascii="宋体" w:hAnsi="Times New Roman"/>
                <w:b/>
                <w:kern w:val="0"/>
                <w:sz w:val="24"/>
                <w:szCs w:val="24"/>
              </w:rPr>
              <w:t>8</w:t>
            </w:r>
          </w:p>
        </w:tc>
        <w:tc>
          <w:tcPr>
            <w:tcW w:w="6945" w:type="dxa"/>
          </w:tcPr>
          <w:p w:rsidR="00DF6CD5" w:rsidRPr="00AD15E9" w:rsidRDefault="00DF6CD5" w:rsidP="00A544ED">
            <w:pPr>
              <w:tabs>
                <w:tab w:val="left" w:pos="4020"/>
              </w:tabs>
              <w:adjustRightInd w:val="0"/>
              <w:textAlignment w:val="baseline"/>
              <w:rPr>
                <w:rFonts w:ascii="宋体" w:hAnsi="Times New Roman"/>
                <w:kern w:val="0"/>
                <w:sz w:val="24"/>
                <w:szCs w:val="24"/>
              </w:rPr>
            </w:pPr>
            <w:r w:rsidRPr="00AD15E9">
              <w:rPr>
                <w:rFonts w:ascii="宋体" w:hAnsi="Times New Roman" w:hint="eastAsia"/>
                <w:kern w:val="0"/>
                <w:sz w:val="24"/>
                <w:szCs w:val="24"/>
              </w:rPr>
              <w:t>继续教育学习培训计划、记录表格</w:t>
            </w:r>
            <w:r w:rsidRPr="00AD15E9">
              <w:rPr>
                <w:rFonts w:ascii="宋体" w:hAnsi="Times New Roman"/>
                <w:kern w:val="0"/>
                <w:sz w:val="24"/>
                <w:szCs w:val="24"/>
              </w:rPr>
              <w:tab/>
            </w:r>
          </w:p>
        </w:tc>
        <w:tc>
          <w:tcPr>
            <w:tcW w:w="993"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c>
          <w:tcPr>
            <w:tcW w:w="1134"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r>
      <w:tr w:rsidR="00DF6CD5" w:rsidRPr="00AD15E9" w:rsidTr="00A544ED">
        <w:trPr>
          <w:cantSplit/>
        </w:trPr>
        <w:tc>
          <w:tcPr>
            <w:tcW w:w="568" w:type="dxa"/>
          </w:tcPr>
          <w:p w:rsidR="00DF6CD5" w:rsidRPr="00AD15E9" w:rsidRDefault="00DF6CD5" w:rsidP="00A544ED">
            <w:pPr>
              <w:adjustRightInd w:val="0"/>
              <w:textAlignment w:val="baseline"/>
              <w:rPr>
                <w:rFonts w:ascii="宋体" w:hAnsi="Times New Roman"/>
                <w:b/>
                <w:kern w:val="0"/>
                <w:sz w:val="24"/>
                <w:szCs w:val="24"/>
              </w:rPr>
            </w:pPr>
            <w:r w:rsidRPr="00AD15E9">
              <w:rPr>
                <w:rFonts w:ascii="宋体" w:hAnsi="Times New Roman"/>
                <w:b/>
                <w:kern w:val="0"/>
                <w:sz w:val="24"/>
                <w:szCs w:val="24"/>
              </w:rPr>
              <w:t>9</w:t>
            </w:r>
          </w:p>
        </w:tc>
        <w:tc>
          <w:tcPr>
            <w:tcW w:w="6945" w:type="dxa"/>
          </w:tcPr>
          <w:p w:rsidR="00DF6CD5" w:rsidRPr="00AD15E9" w:rsidRDefault="00DF6CD5" w:rsidP="00A544ED">
            <w:pPr>
              <w:adjustRightInd w:val="0"/>
              <w:textAlignment w:val="baseline"/>
              <w:rPr>
                <w:rFonts w:ascii="宋体" w:hAnsi="Times New Roman"/>
                <w:kern w:val="0"/>
                <w:sz w:val="24"/>
                <w:szCs w:val="24"/>
              </w:rPr>
            </w:pPr>
            <w:r w:rsidRPr="00AD15E9">
              <w:rPr>
                <w:rFonts w:ascii="宋体" w:hAnsi="Times New Roman" w:hint="eastAsia"/>
                <w:kern w:val="0"/>
                <w:sz w:val="24"/>
                <w:szCs w:val="24"/>
              </w:rPr>
              <w:t>公司管理规章制度（详见标准）</w:t>
            </w:r>
          </w:p>
        </w:tc>
        <w:tc>
          <w:tcPr>
            <w:tcW w:w="993"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c>
          <w:tcPr>
            <w:tcW w:w="1134"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r>
      <w:tr w:rsidR="00DF6CD5" w:rsidRPr="00AD15E9" w:rsidTr="00A544ED">
        <w:trPr>
          <w:cantSplit/>
        </w:trPr>
        <w:tc>
          <w:tcPr>
            <w:tcW w:w="568" w:type="dxa"/>
          </w:tcPr>
          <w:p w:rsidR="00DF6CD5" w:rsidRPr="00AD15E9" w:rsidRDefault="00DF6CD5" w:rsidP="00A544ED">
            <w:pPr>
              <w:adjustRightInd w:val="0"/>
              <w:textAlignment w:val="baseline"/>
              <w:rPr>
                <w:rFonts w:ascii="宋体" w:hAnsi="Times New Roman"/>
                <w:b/>
                <w:kern w:val="0"/>
                <w:sz w:val="24"/>
                <w:szCs w:val="24"/>
              </w:rPr>
            </w:pPr>
            <w:r w:rsidRPr="00AD15E9">
              <w:rPr>
                <w:rFonts w:ascii="宋体" w:hAnsi="Times New Roman"/>
                <w:b/>
                <w:kern w:val="0"/>
                <w:sz w:val="24"/>
                <w:szCs w:val="24"/>
              </w:rPr>
              <w:t>10</w:t>
            </w:r>
          </w:p>
        </w:tc>
        <w:tc>
          <w:tcPr>
            <w:tcW w:w="6945" w:type="dxa"/>
          </w:tcPr>
          <w:p w:rsidR="00DF6CD5" w:rsidRPr="00AD15E9" w:rsidRDefault="00DF6CD5" w:rsidP="00A544ED">
            <w:pPr>
              <w:adjustRightInd w:val="0"/>
              <w:textAlignment w:val="baseline"/>
              <w:rPr>
                <w:rFonts w:ascii="宋体" w:hAnsi="Times New Roman"/>
                <w:kern w:val="0"/>
                <w:sz w:val="24"/>
                <w:szCs w:val="24"/>
              </w:rPr>
            </w:pPr>
            <w:r w:rsidRPr="00AD15E9">
              <w:rPr>
                <w:rFonts w:ascii="宋体" w:hAnsi="Times New Roman" w:hint="eastAsia"/>
                <w:kern w:val="0"/>
                <w:sz w:val="24"/>
                <w:szCs w:val="24"/>
              </w:rPr>
              <w:t>操作规范和技术要求（详见标准）：</w:t>
            </w:r>
          </w:p>
        </w:tc>
        <w:tc>
          <w:tcPr>
            <w:tcW w:w="993"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c>
          <w:tcPr>
            <w:tcW w:w="1134"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r>
      <w:tr w:rsidR="00DF6CD5" w:rsidRPr="00AD15E9" w:rsidTr="00A544ED">
        <w:trPr>
          <w:cantSplit/>
        </w:trPr>
        <w:tc>
          <w:tcPr>
            <w:tcW w:w="568" w:type="dxa"/>
          </w:tcPr>
          <w:p w:rsidR="00DF6CD5" w:rsidRPr="00AD15E9" w:rsidRDefault="00DF6CD5" w:rsidP="00A544ED">
            <w:pPr>
              <w:adjustRightInd w:val="0"/>
              <w:textAlignment w:val="baseline"/>
              <w:rPr>
                <w:rFonts w:ascii="宋体" w:hAnsi="Times New Roman"/>
                <w:b/>
                <w:kern w:val="0"/>
                <w:sz w:val="24"/>
                <w:szCs w:val="24"/>
              </w:rPr>
            </w:pPr>
            <w:r w:rsidRPr="00AD15E9">
              <w:rPr>
                <w:rFonts w:ascii="宋体" w:hAnsi="Times New Roman"/>
                <w:b/>
                <w:kern w:val="0"/>
                <w:sz w:val="24"/>
                <w:szCs w:val="24"/>
              </w:rPr>
              <w:t>11</w:t>
            </w:r>
          </w:p>
        </w:tc>
        <w:tc>
          <w:tcPr>
            <w:tcW w:w="6945" w:type="dxa"/>
          </w:tcPr>
          <w:p w:rsidR="00DF6CD5" w:rsidRPr="00AD15E9" w:rsidRDefault="00DF6CD5" w:rsidP="00A544ED">
            <w:pPr>
              <w:adjustRightInd w:val="0"/>
              <w:textAlignment w:val="baseline"/>
              <w:rPr>
                <w:rFonts w:ascii="宋体" w:hAnsi="Times New Roman"/>
                <w:kern w:val="0"/>
                <w:sz w:val="24"/>
                <w:szCs w:val="24"/>
              </w:rPr>
            </w:pPr>
            <w:r w:rsidRPr="00AD15E9">
              <w:rPr>
                <w:rFonts w:ascii="宋体" w:hAnsi="Times New Roman" w:hint="eastAsia"/>
                <w:kern w:val="0"/>
                <w:sz w:val="24"/>
                <w:szCs w:val="24"/>
              </w:rPr>
              <w:t>服务质量保证体系文件（详见标准）</w:t>
            </w:r>
          </w:p>
        </w:tc>
        <w:tc>
          <w:tcPr>
            <w:tcW w:w="993"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c>
          <w:tcPr>
            <w:tcW w:w="1134"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r>
      <w:tr w:rsidR="00DF6CD5" w:rsidRPr="00AD15E9" w:rsidTr="00A544ED">
        <w:trPr>
          <w:cantSplit/>
        </w:trPr>
        <w:tc>
          <w:tcPr>
            <w:tcW w:w="568" w:type="dxa"/>
          </w:tcPr>
          <w:p w:rsidR="00DF6CD5" w:rsidRPr="00AD15E9" w:rsidRDefault="00DF6CD5" w:rsidP="00A544ED">
            <w:pPr>
              <w:adjustRightInd w:val="0"/>
              <w:textAlignment w:val="baseline"/>
              <w:rPr>
                <w:rFonts w:ascii="宋体" w:hAnsi="Times New Roman"/>
                <w:b/>
                <w:kern w:val="0"/>
                <w:sz w:val="24"/>
                <w:szCs w:val="24"/>
              </w:rPr>
            </w:pPr>
            <w:r w:rsidRPr="00AD15E9">
              <w:rPr>
                <w:rFonts w:ascii="宋体" w:hAnsi="Times New Roman"/>
                <w:b/>
                <w:kern w:val="0"/>
                <w:sz w:val="24"/>
                <w:szCs w:val="24"/>
              </w:rPr>
              <w:t>12</w:t>
            </w:r>
          </w:p>
        </w:tc>
        <w:tc>
          <w:tcPr>
            <w:tcW w:w="6945" w:type="dxa"/>
          </w:tcPr>
          <w:p w:rsidR="00DF6CD5" w:rsidRPr="00AD15E9" w:rsidRDefault="00DF6CD5" w:rsidP="00A544ED">
            <w:pPr>
              <w:adjustRightInd w:val="0"/>
              <w:textAlignment w:val="baseline"/>
              <w:rPr>
                <w:rFonts w:ascii="宋体" w:hAnsi="Times New Roman"/>
                <w:kern w:val="0"/>
                <w:sz w:val="24"/>
                <w:szCs w:val="24"/>
              </w:rPr>
            </w:pPr>
            <w:r w:rsidRPr="00AD15E9">
              <w:rPr>
                <w:rFonts w:ascii="宋体" w:hAnsi="Times New Roman" w:hint="eastAsia"/>
                <w:kern w:val="0"/>
                <w:sz w:val="24"/>
                <w:szCs w:val="24"/>
              </w:rPr>
              <w:t>承接蚊、蝇、鼠、蟑螂等</w:t>
            </w:r>
            <w:r w:rsidRPr="00AD15E9">
              <w:rPr>
                <w:rFonts w:ascii="宋体" w:hAnsi="Times New Roman"/>
                <w:kern w:val="0"/>
                <w:sz w:val="24"/>
                <w:szCs w:val="24"/>
              </w:rPr>
              <w:t>6</w:t>
            </w:r>
            <w:r w:rsidRPr="00AD15E9">
              <w:rPr>
                <w:rFonts w:ascii="宋体" w:hAnsi="Times New Roman" w:hint="eastAsia"/>
                <w:kern w:val="0"/>
                <w:sz w:val="24"/>
                <w:szCs w:val="24"/>
              </w:rPr>
              <w:t>类有害生物的防制服务的合同、经历证明、专用药品、设备、防制方案或其他相关证明材料</w:t>
            </w:r>
          </w:p>
        </w:tc>
        <w:tc>
          <w:tcPr>
            <w:tcW w:w="993"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c>
          <w:tcPr>
            <w:tcW w:w="1134"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r>
      <w:tr w:rsidR="00DF6CD5" w:rsidRPr="00AD15E9" w:rsidTr="00A544ED">
        <w:trPr>
          <w:cantSplit/>
        </w:trPr>
        <w:tc>
          <w:tcPr>
            <w:tcW w:w="568" w:type="dxa"/>
          </w:tcPr>
          <w:p w:rsidR="00DF6CD5" w:rsidRPr="00AD15E9" w:rsidRDefault="00DF6CD5" w:rsidP="004F5814">
            <w:pPr>
              <w:adjustRightInd w:val="0"/>
              <w:textAlignment w:val="baseline"/>
              <w:rPr>
                <w:rFonts w:ascii="宋体" w:hAnsi="Times New Roman"/>
                <w:b/>
                <w:kern w:val="0"/>
                <w:sz w:val="24"/>
                <w:szCs w:val="24"/>
              </w:rPr>
            </w:pPr>
            <w:r w:rsidRPr="00AD15E9">
              <w:rPr>
                <w:rFonts w:ascii="宋体" w:hAnsi="Times New Roman"/>
                <w:b/>
                <w:kern w:val="0"/>
                <w:sz w:val="24"/>
                <w:szCs w:val="24"/>
              </w:rPr>
              <w:t>13</w:t>
            </w:r>
          </w:p>
        </w:tc>
        <w:tc>
          <w:tcPr>
            <w:tcW w:w="6945" w:type="dxa"/>
          </w:tcPr>
          <w:p w:rsidR="00DF6CD5" w:rsidRPr="00AD15E9" w:rsidRDefault="00DF6CD5" w:rsidP="00A544ED">
            <w:pPr>
              <w:adjustRightInd w:val="0"/>
              <w:textAlignment w:val="baseline"/>
              <w:rPr>
                <w:rFonts w:ascii="宋体" w:hAnsi="Times New Roman"/>
                <w:kern w:val="0"/>
                <w:sz w:val="24"/>
                <w:szCs w:val="24"/>
              </w:rPr>
            </w:pPr>
            <w:r w:rsidRPr="00AD15E9">
              <w:rPr>
                <w:rFonts w:ascii="宋体" w:hAnsi="Times New Roman" w:hint="eastAsia"/>
                <w:kern w:val="0"/>
                <w:sz w:val="24"/>
                <w:szCs w:val="24"/>
              </w:rPr>
              <w:t>用户反馈意见表，防制方案和作业计划书样本、现场操作记录表</w:t>
            </w:r>
          </w:p>
        </w:tc>
        <w:tc>
          <w:tcPr>
            <w:tcW w:w="993"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c>
          <w:tcPr>
            <w:tcW w:w="1134"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r>
      <w:tr w:rsidR="00DF6CD5" w:rsidRPr="00AD15E9" w:rsidTr="00A544ED">
        <w:trPr>
          <w:cantSplit/>
        </w:trPr>
        <w:tc>
          <w:tcPr>
            <w:tcW w:w="568" w:type="dxa"/>
          </w:tcPr>
          <w:p w:rsidR="00DF6CD5" w:rsidRPr="00AD15E9" w:rsidRDefault="00DF6CD5" w:rsidP="004F5814">
            <w:pPr>
              <w:adjustRightInd w:val="0"/>
              <w:textAlignment w:val="baseline"/>
              <w:rPr>
                <w:rFonts w:ascii="宋体" w:hAnsi="Times New Roman"/>
                <w:b/>
                <w:kern w:val="0"/>
                <w:sz w:val="24"/>
                <w:szCs w:val="24"/>
              </w:rPr>
            </w:pPr>
            <w:r w:rsidRPr="00AD15E9">
              <w:rPr>
                <w:rFonts w:ascii="宋体" w:hAnsi="Times New Roman"/>
                <w:b/>
                <w:kern w:val="0"/>
                <w:sz w:val="24"/>
                <w:szCs w:val="24"/>
              </w:rPr>
              <w:t>14</w:t>
            </w:r>
          </w:p>
        </w:tc>
        <w:tc>
          <w:tcPr>
            <w:tcW w:w="6945" w:type="dxa"/>
          </w:tcPr>
          <w:p w:rsidR="00DF6CD5" w:rsidRPr="00AD15E9" w:rsidRDefault="00DF6CD5" w:rsidP="00A544ED">
            <w:pPr>
              <w:adjustRightInd w:val="0"/>
              <w:textAlignment w:val="baseline"/>
              <w:rPr>
                <w:rFonts w:ascii="宋体" w:hAnsi="Times New Roman"/>
                <w:kern w:val="0"/>
                <w:sz w:val="24"/>
                <w:szCs w:val="24"/>
              </w:rPr>
            </w:pPr>
            <w:r w:rsidRPr="00AD15E9">
              <w:rPr>
                <w:rFonts w:ascii="宋体" w:hAnsi="Times New Roman" w:hint="eastAsia"/>
                <w:kern w:val="0"/>
                <w:sz w:val="24"/>
                <w:szCs w:val="24"/>
              </w:rPr>
              <w:t>服务场所密度监测方案、方法、计划、密度监测记录表和各服务单位密度状况总结（定期）及客户反馈单据</w:t>
            </w:r>
          </w:p>
        </w:tc>
        <w:tc>
          <w:tcPr>
            <w:tcW w:w="993"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c>
          <w:tcPr>
            <w:tcW w:w="1134"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r>
      <w:tr w:rsidR="00DF6CD5" w:rsidRPr="00AD15E9" w:rsidTr="00A544ED">
        <w:trPr>
          <w:cantSplit/>
        </w:trPr>
        <w:tc>
          <w:tcPr>
            <w:tcW w:w="568" w:type="dxa"/>
          </w:tcPr>
          <w:p w:rsidR="00DF6CD5" w:rsidRPr="00AD15E9" w:rsidRDefault="00DF6CD5" w:rsidP="004F5814">
            <w:pPr>
              <w:adjustRightInd w:val="0"/>
              <w:textAlignment w:val="baseline"/>
              <w:rPr>
                <w:rFonts w:ascii="宋体" w:hAnsi="Times New Roman"/>
                <w:b/>
                <w:kern w:val="0"/>
                <w:sz w:val="24"/>
                <w:szCs w:val="24"/>
              </w:rPr>
            </w:pPr>
            <w:r w:rsidRPr="00AD15E9">
              <w:rPr>
                <w:rFonts w:ascii="宋体" w:hAnsi="Times New Roman"/>
                <w:b/>
                <w:kern w:val="0"/>
                <w:sz w:val="24"/>
                <w:szCs w:val="24"/>
              </w:rPr>
              <w:t>15</w:t>
            </w:r>
          </w:p>
        </w:tc>
        <w:tc>
          <w:tcPr>
            <w:tcW w:w="6945" w:type="dxa"/>
          </w:tcPr>
          <w:p w:rsidR="00DF6CD5" w:rsidRPr="00AD15E9" w:rsidRDefault="00DF6CD5" w:rsidP="00A544ED">
            <w:pPr>
              <w:adjustRightInd w:val="0"/>
              <w:textAlignment w:val="baseline"/>
              <w:rPr>
                <w:rFonts w:ascii="宋体" w:hAnsi="Times New Roman"/>
                <w:kern w:val="0"/>
                <w:sz w:val="24"/>
                <w:szCs w:val="24"/>
              </w:rPr>
            </w:pPr>
            <w:r w:rsidRPr="00AD15E9">
              <w:rPr>
                <w:rFonts w:ascii="宋体" w:hAnsi="Times New Roman" w:hint="eastAsia"/>
                <w:kern w:val="0"/>
                <w:sz w:val="24"/>
                <w:szCs w:val="24"/>
              </w:rPr>
              <w:t>各类不同杀虫灭鼠剂用药历史记录，现场药效评估档案</w:t>
            </w:r>
          </w:p>
        </w:tc>
        <w:tc>
          <w:tcPr>
            <w:tcW w:w="993"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c>
          <w:tcPr>
            <w:tcW w:w="1134"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r>
      <w:tr w:rsidR="00DF6CD5" w:rsidRPr="00AD15E9" w:rsidTr="00A544ED">
        <w:trPr>
          <w:cantSplit/>
        </w:trPr>
        <w:tc>
          <w:tcPr>
            <w:tcW w:w="568" w:type="dxa"/>
          </w:tcPr>
          <w:p w:rsidR="00DF6CD5" w:rsidRPr="00AD15E9" w:rsidRDefault="00DF6CD5" w:rsidP="004F5814">
            <w:pPr>
              <w:adjustRightInd w:val="0"/>
              <w:textAlignment w:val="baseline"/>
              <w:rPr>
                <w:rFonts w:ascii="宋体" w:hAnsi="Times New Roman"/>
                <w:b/>
                <w:kern w:val="0"/>
                <w:sz w:val="24"/>
                <w:szCs w:val="24"/>
              </w:rPr>
            </w:pPr>
            <w:r w:rsidRPr="00AD15E9">
              <w:rPr>
                <w:rFonts w:ascii="宋体" w:hAnsi="Times New Roman"/>
                <w:b/>
                <w:kern w:val="0"/>
                <w:sz w:val="24"/>
                <w:szCs w:val="24"/>
              </w:rPr>
              <w:t>16</w:t>
            </w:r>
          </w:p>
        </w:tc>
        <w:tc>
          <w:tcPr>
            <w:tcW w:w="6945" w:type="dxa"/>
          </w:tcPr>
          <w:p w:rsidR="00DF6CD5" w:rsidRPr="00AD15E9" w:rsidRDefault="00DF6CD5" w:rsidP="00A544ED">
            <w:pPr>
              <w:adjustRightInd w:val="0"/>
              <w:textAlignment w:val="baseline"/>
              <w:rPr>
                <w:rFonts w:ascii="宋体" w:hAnsi="Times New Roman"/>
                <w:kern w:val="0"/>
                <w:sz w:val="24"/>
                <w:szCs w:val="24"/>
              </w:rPr>
            </w:pPr>
            <w:r w:rsidRPr="00AD15E9">
              <w:rPr>
                <w:rFonts w:ascii="宋体" w:hAnsi="Times New Roman" w:hint="eastAsia"/>
                <w:kern w:val="0"/>
                <w:sz w:val="24"/>
                <w:szCs w:val="24"/>
              </w:rPr>
              <w:t>服务热线电话号码。服务热线电话记录、处理结果记录表格及相关制度（客户投诉处理制度、服务纠正与改进措施与方案、客户满意度自查情况及调查表格）</w:t>
            </w:r>
          </w:p>
        </w:tc>
        <w:tc>
          <w:tcPr>
            <w:tcW w:w="993"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c>
          <w:tcPr>
            <w:tcW w:w="1134"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r>
      <w:tr w:rsidR="00DF6CD5" w:rsidRPr="00AD15E9" w:rsidTr="00A544ED">
        <w:trPr>
          <w:cantSplit/>
        </w:trPr>
        <w:tc>
          <w:tcPr>
            <w:tcW w:w="568" w:type="dxa"/>
          </w:tcPr>
          <w:p w:rsidR="00DF6CD5" w:rsidRPr="00AD15E9" w:rsidRDefault="00DF6CD5" w:rsidP="004F5814">
            <w:pPr>
              <w:adjustRightInd w:val="0"/>
              <w:textAlignment w:val="baseline"/>
              <w:rPr>
                <w:rFonts w:ascii="宋体" w:hAnsi="Times New Roman"/>
                <w:b/>
                <w:kern w:val="0"/>
                <w:sz w:val="24"/>
                <w:szCs w:val="24"/>
              </w:rPr>
            </w:pPr>
            <w:r w:rsidRPr="00AD15E9">
              <w:rPr>
                <w:rFonts w:ascii="宋体" w:hAnsi="Times New Roman"/>
                <w:b/>
                <w:kern w:val="0"/>
                <w:sz w:val="24"/>
                <w:szCs w:val="24"/>
              </w:rPr>
              <w:t>17</w:t>
            </w:r>
          </w:p>
        </w:tc>
        <w:tc>
          <w:tcPr>
            <w:tcW w:w="6945" w:type="dxa"/>
          </w:tcPr>
          <w:p w:rsidR="00DF6CD5" w:rsidRPr="00AD15E9" w:rsidRDefault="00DF6CD5" w:rsidP="00A544ED">
            <w:pPr>
              <w:adjustRightInd w:val="0"/>
              <w:textAlignment w:val="baseline"/>
              <w:rPr>
                <w:rFonts w:ascii="宋体" w:hAnsi="Times New Roman"/>
                <w:kern w:val="0"/>
                <w:sz w:val="24"/>
                <w:szCs w:val="24"/>
              </w:rPr>
            </w:pPr>
            <w:r w:rsidRPr="00AD15E9">
              <w:rPr>
                <w:rFonts w:ascii="宋体" w:hAnsi="Times New Roman" w:hint="eastAsia"/>
                <w:kern w:val="0"/>
                <w:sz w:val="24"/>
                <w:szCs w:val="24"/>
              </w:rPr>
              <w:t>合同样本</w:t>
            </w:r>
          </w:p>
        </w:tc>
        <w:tc>
          <w:tcPr>
            <w:tcW w:w="993"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c>
          <w:tcPr>
            <w:tcW w:w="1134"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r>
      <w:tr w:rsidR="00DF6CD5" w:rsidRPr="00AD15E9" w:rsidTr="00A544ED">
        <w:trPr>
          <w:cantSplit/>
        </w:trPr>
        <w:tc>
          <w:tcPr>
            <w:tcW w:w="568" w:type="dxa"/>
          </w:tcPr>
          <w:p w:rsidR="00DF6CD5" w:rsidRPr="00AD15E9" w:rsidRDefault="00DF6CD5" w:rsidP="004F5814">
            <w:pPr>
              <w:adjustRightInd w:val="0"/>
              <w:textAlignment w:val="baseline"/>
              <w:rPr>
                <w:rFonts w:ascii="宋体" w:hAnsi="Times New Roman"/>
                <w:b/>
                <w:kern w:val="0"/>
                <w:sz w:val="24"/>
                <w:szCs w:val="24"/>
              </w:rPr>
            </w:pPr>
            <w:r w:rsidRPr="00AD15E9">
              <w:rPr>
                <w:rFonts w:ascii="宋体" w:hAnsi="Times New Roman"/>
                <w:b/>
                <w:kern w:val="0"/>
                <w:sz w:val="24"/>
                <w:szCs w:val="24"/>
              </w:rPr>
              <w:t>18</w:t>
            </w:r>
          </w:p>
        </w:tc>
        <w:tc>
          <w:tcPr>
            <w:tcW w:w="6945" w:type="dxa"/>
          </w:tcPr>
          <w:p w:rsidR="00DF6CD5" w:rsidRPr="00AD15E9" w:rsidRDefault="00DF6CD5" w:rsidP="00A544ED">
            <w:pPr>
              <w:adjustRightInd w:val="0"/>
              <w:textAlignment w:val="baseline"/>
              <w:rPr>
                <w:rFonts w:ascii="宋体" w:hAnsi="Times New Roman"/>
                <w:kern w:val="0"/>
                <w:sz w:val="24"/>
                <w:szCs w:val="24"/>
              </w:rPr>
            </w:pPr>
            <w:r w:rsidRPr="00AD15E9">
              <w:rPr>
                <w:rFonts w:ascii="宋体" w:hAnsi="Times New Roman" w:hint="eastAsia"/>
                <w:kern w:val="0"/>
                <w:sz w:val="24"/>
                <w:szCs w:val="24"/>
              </w:rPr>
              <w:t>参与社会公益性有害生物防制活动证明材料</w:t>
            </w:r>
          </w:p>
        </w:tc>
        <w:tc>
          <w:tcPr>
            <w:tcW w:w="993"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c>
          <w:tcPr>
            <w:tcW w:w="1134"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r>
      <w:tr w:rsidR="00DF6CD5" w:rsidRPr="00AD15E9" w:rsidTr="00A544ED">
        <w:trPr>
          <w:cantSplit/>
        </w:trPr>
        <w:tc>
          <w:tcPr>
            <w:tcW w:w="568" w:type="dxa"/>
          </w:tcPr>
          <w:p w:rsidR="00DF6CD5" w:rsidRPr="00AD15E9" w:rsidRDefault="00DF6CD5" w:rsidP="00A544ED">
            <w:pPr>
              <w:adjustRightInd w:val="0"/>
              <w:textAlignment w:val="baseline"/>
              <w:rPr>
                <w:rFonts w:ascii="宋体" w:hAnsi="Times New Roman"/>
                <w:b/>
                <w:kern w:val="0"/>
                <w:sz w:val="24"/>
                <w:szCs w:val="24"/>
              </w:rPr>
            </w:pPr>
            <w:r w:rsidRPr="00AD15E9">
              <w:rPr>
                <w:rFonts w:ascii="宋体" w:hAnsi="Times New Roman"/>
                <w:b/>
                <w:kern w:val="0"/>
                <w:sz w:val="24"/>
                <w:szCs w:val="24"/>
              </w:rPr>
              <w:t>19</w:t>
            </w:r>
          </w:p>
        </w:tc>
        <w:tc>
          <w:tcPr>
            <w:tcW w:w="6945" w:type="dxa"/>
          </w:tcPr>
          <w:p w:rsidR="00DF6CD5" w:rsidRPr="00AD15E9" w:rsidRDefault="00DF6CD5" w:rsidP="00A544ED">
            <w:pPr>
              <w:adjustRightInd w:val="0"/>
              <w:textAlignment w:val="baseline"/>
              <w:rPr>
                <w:rFonts w:ascii="宋体" w:hAnsi="Times New Roman"/>
                <w:kern w:val="0"/>
                <w:sz w:val="24"/>
                <w:szCs w:val="24"/>
              </w:rPr>
            </w:pPr>
            <w:r w:rsidRPr="00AD15E9">
              <w:rPr>
                <w:rFonts w:ascii="宋体" w:hAnsi="Times New Roman" w:hint="eastAsia"/>
                <w:kern w:val="0"/>
                <w:sz w:val="24"/>
                <w:szCs w:val="24"/>
              </w:rPr>
              <w:t>被服务单位和场所的鼠及害虫密度、客户对防制效果和服务质量的满意程度自评报告。</w:t>
            </w:r>
          </w:p>
        </w:tc>
        <w:tc>
          <w:tcPr>
            <w:tcW w:w="993"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c>
          <w:tcPr>
            <w:tcW w:w="1134"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r>
      <w:tr w:rsidR="00DF6CD5" w:rsidRPr="00AD15E9" w:rsidTr="00A544ED">
        <w:trPr>
          <w:cantSplit/>
        </w:trPr>
        <w:tc>
          <w:tcPr>
            <w:tcW w:w="568" w:type="dxa"/>
          </w:tcPr>
          <w:p w:rsidR="00DF6CD5" w:rsidRPr="00AD15E9" w:rsidRDefault="00DF6CD5" w:rsidP="00A544ED">
            <w:pPr>
              <w:adjustRightInd w:val="0"/>
              <w:textAlignment w:val="baseline"/>
              <w:rPr>
                <w:rFonts w:ascii="宋体" w:hAnsi="Times New Roman"/>
                <w:b/>
                <w:kern w:val="0"/>
                <w:sz w:val="24"/>
                <w:szCs w:val="24"/>
              </w:rPr>
            </w:pPr>
            <w:r w:rsidRPr="00AD15E9">
              <w:rPr>
                <w:rFonts w:ascii="宋体" w:hAnsi="Times New Roman"/>
                <w:b/>
                <w:kern w:val="0"/>
                <w:sz w:val="24"/>
                <w:szCs w:val="24"/>
              </w:rPr>
              <w:t>20</w:t>
            </w:r>
          </w:p>
        </w:tc>
        <w:tc>
          <w:tcPr>
            <w:tcW w:w="6945" w:type="dxa"/>
          </w:tcPr>
          <w:p w:rsidR="00DF6CD5" w:rsidRPr="00AD15E9" w:rsidRDefault="00DF6CD5" w:rsidP="00A544ED">
            <w:pPr>
              <w:rPr>
                <w:rFonts w:ascii="宋体" w:hAnsi="Times New Roman"/>
                <w:kern w:val="0"/>
                <w:sz w:val="24"/>
                <w:szCs w:val="24"/>
              </w:rPr>
            </w:pPr>
            <w:r w:rsidRPr="00AD15E9">
              <w:rPr>
                <w:rFonts w:ascii="宋体" w:hAnsi="Times New Roman" w:hint="eastAsia"/>
                <w:kern w:val="0"/>
                <w:sz w:val="24"/>
                <w:szCs w:val="24"/>
              </w:rPr>
              <w:t>与聘用员工签订的劳动合同复印件及近</w:t>
            </w:r>
            <w:r w:rsidRPr="00AD15E9">
              <w:rPr>
                <w:rFonts w:ascii="宋体" w:hAnsi="Times New Roman"/>
                <w:kern w:val="0"/>
                <w:sz w:val="24"/>
                <w:szCs w:val="24"/>
              </w:rPr>
              <w:t>3</w:t>
            </w:r>
            <w:r w:rsidRPr="00AD15E9">
              <w:rPr>
                <w:rFonts w:ascii="宋体" w:hAnsi="Times New Roman" w:hint="eastAsia"/>
                <w:kern w:val="0"/>
                <w:sz w:val="24"/>
                <w:szCs w:val="24"/>
              </w:rPr>
              <w:t>个月的社保缴纳凭据。</w:t>
            </w:r>
          </w:p>
        </w:tc>
        <w:tc>
          <w:tcPr>
            <w:tcW w:w="993"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c>
          <w:tcPr>
            <w:tcW w:w="1134" w:type="dxa"/>
          </w:tcPr>
          <w:p w:rsidR="00DF6CD5" w:rsidRPr="00AD15E9" w:rsidRDefault="00DF6CD5" w:rsidP="00FC7DFB">
            <w:pPr>
              <w:adjustRightInd w:val="0"/>
              <w:ind w:firstLineChars="200" w:firstLine="480"/>
              <w:textAlignment w:val="baseline"/>
              <w:rPr>
                <w:rFonts w:ascii="宋体" w:hAnsi="Times New Roman"/>
                <w:kern w:val="0"/>
                <w:sz w:val="24"/>
                <w:szCs w:val="24"/>
              </w:rPr>
            </w:pPr>
          </w:p>
        </w:tc>
      </w:tr>
    </w:tbl>
    <w:p w:rsidR="00DF6CD5" w:rsidRPr="00AD15E9" w:rsidRDefault="00DF6CD5" w:rsidP="00FC7DFB">
      <w:pPr>
        <w:adjustRightInd w:val="0"/>
        <w:spacing w:line="320" w:lineRule="exact"/>
        <w:ind w:firstLineChars="200" w:firstLine="480"/>
        <w:jc w:val="left"/>
        <w:textAlignment w:val="baseline"/>
        <w:rPr>
          <w:rFonts w:ascii="宋体" w:hAnsi="Times New Roman"/>
          <w:kern w:val="0"/>
          <w:sz w:val="24"/>
          <w:szCs w:val="24"/>
        </w:rPr>
      </w:pPr>
    </w:p>
    <w:p w:rsidR="00DF6CD5" w:rsidRPr="00AD15E9" w:rsidRDefault="00DF6CD5" w:rsidP="00FC7DFB">
      <w:pPr>
        <w:adjustRightInd w:val="0"/>
        <w:spacing w:line="320" w:lineRule="exact"/>
        <w:ind w:firstLineChars="200" w:firstLine="482"/>
        <w:jc w:val="left"/>
        <w:textAlignment w:val="baseline"/>
        <w:rPr>
          <w:rFonts w:ascii="宋体" w:hAnsi="Times New Roman"/>
          <w:b/>
          <w:kern w:val="0"/>
          <w:sz w:val="24"/>
          <w:szCs w:val="24"/>
        </w:rPr>
      </w:pPr>
      <w:r w:rsidRPr="00AD15E9">
        <w:rPr>
          <w:rFonts w:ascii="宋体" w:hAnsi="Times New Roman" w:hint="eastAsia"/>
          <w:b/>
          <w:kern w:val="0"/>
          <w:sz w:val="24"/>
          <w:szCs w:val="24"/>
        </w:rPr>
        <w:t>资料申报人：</w:t>
      </w:r>
      <w:r w:rsidRPr="00AD15E9">
        <w:rPr>
          <w:rFonts w:ascii="宋体" w:hAnsi="Times New Roman"/>
          <w:b/>
          <w:kern w:val="0"/>
          <w:sz w:val="24"/>
          <w:szCs w:val="24"/>
        </w:rPr>
        <w:t xml:space="preserve">                                   </w:t>
      </w:r>
      <w:r w:rsidRPr="00AD15E9">
        <w:rPr>
          <w:rFonts w:ascii="宋体" w:hAnsi="Times New Roman" w:hint="eastAsia"/>
          <w:b/>
          <w:kern w:val="0"/>
          <w:sz w:val="24"/>
          <w:szCs w:val="24"/>
        </w:rPr>
        <w:t>资料查验人：</w:t>
      </w:r>
    </w:p>
    <w:p w:rsidR="00DF6CD5" w:rsidRPr="00AD15E9" w:rsidRDefault="00DF6CD5" w:rsidP="00240558">
      <w:pPr>
        <w:adjustRightInd w:val="0"/>
        <w:spacing w:beforeLines="50" w:afterLines="50" w:line="300" w:lineRule="auto"/>
        <w:ind w:firstLineChars="900" w:firstLine="2168"/>
        <w:jc w:val="left"/>
        <w:textAlignment w:val="baseline"/>
        <w:rPr>
          <w:rFonts w:ascii="宋体" w:hAnsi="Times New Roman"/>
          <w:b/>
          <w:kern w:val="0"/>
          <w:sz w:val="24"/>
          <w:szCs w:val="24"/>
        </w:rPr>
      </w:pPr>
      <w:r w:rsidRPr="00AD15E9">
        <w:rPr>
          <w:rFonts w:ascii="宋体" w:hAnsi="Times New Roman" w:hint="eastAsia"/>
          <w:b/>
          <w:kern w:val="0"/>
          <w:sz w:val="24"/>
          <w:szCs w:val="24"/>
        </w:rPr>
        <w:t>年</w:t>
      </w:r>
      <w:r w:rsidRPr="00AD15E9">
        <w:rPr>
          <w:rFonts w:ascii="宋体" w:hAnsi="Times New Roman"/>
          <w:b/>
          <w:kern w:val="0"/>
          <w:sz w:val="24"/>
          <w:szCs w:val="24"/>
        </w:rPr>
        <w:t xml:space="preserve">    </w:t>
      </w:r>
      <w:r w:rsidRPr="00AD15E9">
        <w:rPr>
          <w:rFonts w:ascii="宋体" w:hAnsi="Times New Roman" w:hint="eastAsia"/>
          <w:b/>
          <w:kern w:val="0"/>
          <w:sz w:val="24"/>
          <w:szCs w:val="24"/>
        </w:rPr>
        <w:t>月</w:t>
      </w:r>
      <w:r w:rsidRPr="00AD15E9">
        <w:rPr>
          <w:rFonts w:ascii="宋体" w:hAnsi="Times New Roman"/>
          <w:b/>
          <w:kern w:val="0"/>
          <w:sz w:val="24"/>
          <w:szCs w:val="24"/>
        </w:rPr>
        <w:t xml:space="preserve">   </w:t>
      </w:r>
      <w:r w:rsidRPr="00AD15E9">
        <w:rPr>
          <w:rFonts w:ascii="宋体" w:hAnsi="Times New Roman" w:hint="eastAsia"/>
          <w:b/>
          <w:kern w:val="0"/>
          <w:sz w:val="24"/>
          <w:szCs w:val="24"/>
        </w:rPr>
        <w:t>日</w:t>
      </w:r>
      <w:r w:rsidRPr="00AD15E9">
        <w:rPr>
          <w:rFonts w:ascii="宋体" w:hAnsi="Times New Roman"/>
          <w:b/>
          <w:kern w:val="0"/>
          <w:sz w:val="24"/>
          <w:szCs w:val="24"/>
        </w:rPr>
        <w:t xml:space="preserve">                              </w:t>
      </w:r>
      <w:r w:rsidRPr="00AD15E9">
        <w:rPr>
          <w:rFonts w:ascii="宋体" w:hAnsi="Times New Roman" w:hint="eastAsia"/>
          <w:b/>
          <w:kern w:val="0"/>
          <w:sz w:val="24"/>
          <w:szCs w:val="24"/>
        </w:rPr>
        <w:t>年</w:t>
      </w:r>
      <w:r w:rsidRPr="00AD15E9">
        <w:rPr>
          <w:rFonts w:ascii="宋体" w:hAnsi="Times New Roman"/>
          <w:b/>
          <w:kern w:val="0"/>
          <w:sz w:val="24"/>
          <w:szCs w:val="24"/>
        </w:rPr>
        <w:t xml:space="preserve">    </w:t>
      </w:r>
      <w:r w:rsidRPr="00AD15E9">
        <w:rPr>
          <w:rFonts w:ascii="宋体" w:hAnsi="Times New Roman" w:hint="eastAsia"/>
          <w:b/>
          <w:kern w:val="0"/>
          <w:sz w:val="24"/>
          <w:szCs w:val="24"/>
        </w:rPr>
        <w:t>月</w:t>
      </w:r>
      <w:r w:rsidRPr="00AD15E9">
        <w:rPr>
          <w:rFonts w:ascii="宋体" w:hAnsi="Times New Roman"/>
          <w:b/>
          <w:kern w:val="0"/>
          <w:sz w:val="24"/>
          <w:szCs w:val="24"/>
        </w:rPr>
        <w:t xml:space="preserve">   </w:t>
      </w:r>
      <w:r w:rsidRPr="00AD15E9">
        <w:rPr>
          <w:rFonts w:ascii="宋体" w:hAnsi="Times New Roman" w:hint="eastAsia"/>
          <w:b/>
          <w:kern w:val="0"/>
          <w:sz w:val="24"/>
          <w:szCs w:val="24"/>
        </w:rPr>
        <w:t>日</w:t>
      </w:r>
    </w:p>
    <w:p w:rsidR="00DF6CD5" w:rsidRPr="00AD15E9" w:rsidRDefault="00DF6CD5" w:rsidP="00D57112">
      <w:pPr>
        <w:tabs>
          <w:tab w:val="num" w:pos="0"/>
        </w:tabs>
        <w:adjustRightInd w:val="0"/>
        <w:spacing w:before="10" w:after="10" w:line="300" w:lineRule="auto"/>
        <w:jc w:val="left"/>
        <w:textAlignment w:val="baseline"/>
        <w:rPr>
          <w:rFonts w:ascii="宋体"/>
          <w:b/>
          <w:kern w:val="0"/>
          <w:sz w:val="24"/>
          <w:szCs w:val="24"/>
        </w:rPr>
      </w:pPr>
    </w:p>
    <w:p w:rsidR="00DF6CD5" w:rsidRDefault="00DF6CD5" w:rsidP="00240558">
      <w:pPr>
        <w:tabs>
          <w:tab w:val="num" w:pos="0"/>
        </w:tabs>
        <w:spacing w:beforeLines="50" w:afterLines="50" w:line="300" w:lineRule="auto"/>
        <w:rPr>
          <w:rFonts w:ascii="宋体" w:eastAsia="黑体" w:hAnsi="Times New Roman"/>
          <w:kern w:val="0"/>
          <w:sz w:val="28"/>
          <w:szCs w:val="28"/>
        </w:rPr>
      </w:pPr>
    </w:p>
    <w:p w:rsidR="00DF6CD5" w:rsidRPr="00AD15E9" w:rsidRDefault="00DF6CD5" w:rsidP="00240558">
      <w:pPr>
        <w:tabs>
          <w:tab w:val="num" w:pos="0"/>
        </w:tabs>
        <w:spacing w:beforeLines="50" w:afterLines="50" w:line="300" w:lineRule="auto"/>
        <w:rPr>
          <w:rFonts w:ascii="宋体" w:eastAsia="黑体" w:hAnsi="Times New Roman"/>
          <w:kern w:val="0"/>
          <w:sz w:val="28"/>
          <w:szCs w:val="28"/>
        </w:rPr>
      </w:pPr>
      <w:r w:rsidRPr="00AD15E9">
        <w:rPr>
          <w:rFonts w:ascii="宋体" w:eastAsia="黑体" w:hAnsi="Times New Roman" w:hint="eastAsia"/>
          <w:kern w:val="0"/>
          <w:sz w:val="28"/>
          <w:szCs w:val="28"/>
        </w:rPr>
        <w:t>重庆市有害生物防制服务机构服务能力等级认定申报资料查验清单（</w:t>
      </w:r>
      <w:r w:rsidRPr="00AD15E9">
        <w:rPr>
          <w:rFonts w:ascii="宋体" w:eastAsia="黑体" w:hAnsi="Times New Roman"/>
          <w:kern w:val="0"/>
          <w:sz w:val="32"/>
          <w:szCs w:val="32"/>
        </w:rPr>
        <w:t>C</w:t>
      </w:r>
      <w:r w:rsidRPr="00AD15E9">
        <w:rPr>
          <w:rFonts w:ascii="宋体" w:eastAsia="黑体" w:hAnsi="Times New Roman" w:hint="eastAsia"/>
          <w:kern w:val="0"/>
          <w:sz w:val="32"/>
          <w:szCs w:val="32"/>
        </w:rPr>
        <w:t>级</w:t>
      </w:r>
      <w:r w:rsidRPr="00AD15E9">
        <w:rPr>
          <w:rFonts w:ascii="宋体" w:eastAsia="黑体" w:hAnsi="Times New Roman" w:hint="eastAsia"/>
          <w:kern w:val="0"/>
          <w:sz w:val="28"/>
          <w:szCs w:val="28"/>
        </w:rPr>
        <w:t>）</w:t>
      </w:r>
    </w:p>
    <w:p w:rsidR="00DF6CD5" w:rsidRPr="00AD15E9" w:rsidRDefault="00DF6CD5" w:rsidP="00D57112">
      <w:pPr>
        <w:rPr>
          <w:b/>
          <w:sz w:val="24"/>
          <w:szCs w:val="24"/>
        </w:rPr>
      </w:pPr>
      <w:r w:rsidRPr="00AD15E9">
        <w:rPr>
          <w:rFonts w:hint="eastAsia"/>
          <w:b/>
          <w:sz w:val="24"/>
          <w:szCs w:val="24"/>
        </w:rPr>
        <w:t>申报单位名称：</w:t>
      </w:r>
      <w:r w:rsidRPr="00AD15E9">
        <w:rPr>
          <w:b/>
          <w:sz w:val="24"/>
          <w:szCs w:val="24"/>
        </w:rPr>
        <w:t xml:space="preserve">                               </w:t>
      </w:r>
    </w:p>
    <w:p w:rsidR="00DF6CD5" w:rsidRPr="00AD15E9" w:rsidRDefault="00DF6CD5" w:rsidP="00D57112">
      <w:pPr>
        <w:rPr>
          <w:sz w:val="24"/>
          <w:szCs w:val="24"/>
        </w:rPr>
      </w:pPr>
    </w:p>
    <w:tbl>
      <w:tblPr>
        <w:tblW w:w="95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7056"/>
        <w:gridCol w:w="882"/>
        <w:gridCol w:w="1042"/>
      </w:tblGrid>
      <w:tr w:rsidR="00DF6CD5" w:rsidRPr="00AD15E9" w:rsidTr="00A544ED">
        <w:trPr>
          <w:cantSplit/>
        </w:trPr>
        <w:tc>
          <w:tcPr>
            <w:tcW w:w="568" w:type="dxa"/>
            <w:vAlign w:val="center"/>
          </w:tcPr>
          <w:p w:rsidR="00DF6CD5" w:rsidRPr="00AD15E9" w:rsidRDefault="00DF6CD5" w:rsidP="00A544ED">
            <w:pPr>
              <w:rPr>
                <w:b/>
                <w:bCs/>
                <w:sz w:val="24"/>
                <w:szCs w:val="24"/>
              </w:rPr>
            </w:pPr>
            <w:r w:rsidRPr="00AD15E9">
              <w:rPr>
                <w:rFonts w:hint="eastAsia"/>
                <w:b/>
                <w:bCs/>
                <w:sz w:val="24"/>
                <w:szCs w:val="24"/>
              </w:rPr>
              <w:t>序号</w:t>
            </w:r>
          </w:p>
        </w:tc>
        <w:tc>
          <w:tcPr>
            <w:tcW w:w="7056" w:type="dxa"/>
            <w:vAlign w:val="center"/>
          </w:tcPr>
          <w:p w:rsidR="00DF6CD5" w:rsidRPr="00AD15E9" w:rsidRDefault="00DF6CD5" w:rsidP="00FC7DFB">
            <w:pPr>
              <w:ind w:firstLineChars="975" w:firstLine="2349"/>
              <w:rPr>
                <w:b/>
                <w:bCs/>
                <w:sz w:val="24"/>
                <w:szCs w:val="24"/>
              </w:rPr>
            </w:pPr>
            <w:r w:rsidRPr="00AD15E9">
              <w:rPr>
                <w:rFonts w:hint="eastAsia"/>
                <w:b/>
                <w:bCs/>
                <w:sz w:val="24"/>
                <w:szCs w:val="24"/>
              </w:rPr>
              <w:t>申报资料名称</w:t>
            </w:r>
          </w:p>
        </w:tc>
        <w:tc>
          <w:tcPr>
            <w:tcW w:w="882" w:type="dxa"/>
            <w:vAlign w:val="center"/>
          </w:tcPr>
          <w:p w:rsidR="00DF6CD5" w:rsidRPr="00AD15E9" w:rsidRDefault="00DF6CD5" w:rsidP="00A544ED">
            <w:pPr>
              <w:rPr>
                <w:b/>
                <w:bCs/>
                <w:sz w:val="24"/>
                <w:szCs w:val="24"/>
              </w:rPr>
            </w:pPr>
            <w:r w:rsidRPr="00AD15E9">
              <w:rPr>
                <w:rFonts w:hint="eastAsia"/>
                <w:b/>
                <w:bCs/>
                <w:sz w:val="24"/>
                <w:szCs w:val="24"/>
              </w:rPr>
              <w:t>齐备（√）</w:t>
            </w:r>
          </w:p>
        </w:tc>
        <w:tc>
          <w:tcPr>
            <w:tcW w:w="1042" w:type="dxa"/>
          </w:tcPr>
          <w:p w:rsidR="00DF6CD5" w:rsidRPr="00AD15E9" w:rsidRDefault="00DF6CD5" w:rsidP="00FC7DFB">
            <w:pPr>
              <w:ind w:firstLineChars="100" w:firstLine="241"/>
              <w:rPr>
                <w:b/>
                <w:bCs/>
                <w:sz w:val="24"/>
                <w:szCs w:val="24"/>
              </w:rPr>
            </w:pPr>
            <w:r w:rsidRPr="00AD15E9">
              <w:rPr>
                <w:rFonts w:hint="eastAsia"/>
                <w:b/>
                <w:bCs/>
                <w:sz w:val="24"/>
                <w:szCs w:val="24"/>
              </w:rPr>
              <w:t>备注</w:t>
            </w:r>
          </w:p>
        </w:tc>
      </w:tr>
      <w:tr w:rsidR="00DF6CD5" w:rsidRPr="00AD15E9" w:rsidTr="00A544ED">
        <w:trPr>
          <w:cantSplit/>
        </w:trPr>
        <w:tc>
          <w:tcPr>
            <w:tcW w:w="568" w:type="dxa"/>
          </w:tcPr>
          <w:p w:rsidR="00DF6CD5" w:rsidRPr="00AD15E9" w:rsidRDefault="00DF6CD5" w:rsidP="00A544ED">
            <w:pPr>
              <w:rPr>
                <w:sz w:val="24"/>
                <w:szCs w:val="24"/>
              </w:rPr>
            </w:pPr>
            <w:r w:rsidRPr="00AD15E9">
              <w:rPr>
                <w:sz w:val="24"/>
                <w:szCs w:val="24"/>
              </w:rPr>
              <w:t>1</w:t>
            </w:r>
          </w:p>
        </w:tc>
        <w:tc>
          <w:tcPr>
            <w:tcW w:w="7056" w:type="dxa"/>
          </w:tcPr>
          <w:p w:rsidR="00DF6CD5" w:rsidRPr="00AD15E9" w:rsidRDefault="00DF6CD5" w:rsidP="00A544ED">
            <w:pPr>
              <w:rPr>
                <w:sz w:val="24"/>
                <w:szCs w:val="24"/>
              </w:rPr>
            </w:pPr>
            <w:r w:rsidRPr="00AD15E9">
              <w:rPr>
                <w:rFonts w:hint="eastAsia"/>
                <w:sz w:val="24"/>
                <w:szCs w:val="24"/>
              </w:rPr>
              <w:t>营业执照复印件、</w:t>
            </w:r>
            <w:r w:rsidRPr="00AD15E9">
              <w:rPr>
                <w:rFonts w:ascii="宋体" w:hAnsi="Times New Roman" w:hint="eastAsia"/>
                <w:kern w:val="0"/>
                <w:sz w:val="24"/>
                <w:szCs w:val="24"/>
              </w:rPr>
              <w:t>法人身份证复印件</w:t>
            </w:r>
          </w:p>
        </w:tc>
        <w:tc>
          <w:tcPr>
            <w:tcW w:w="882" w:type="dxa"/>
          </w:tcPr>
          <w:p w:rsidR="00DF6CD5" w:rsidRPr="00AD15E9" w:rsidRDefault="00DF6CD5" w:rsidP="00A544ED">
            <w:pPr>
              <w:ind w:firstLine="420"/>
              <w:rPr>
                <w:sz w:val="24"/>
                <w:szCs w:val="24"/>
              </w:rPr>
            </w:pPr>
          </w:p>
        </w:tc>
        <w:tc>
          <w:tcPr>
            <w:tcW w:w="1042" w:type="dxa"/>
          </w:tcPr>
          <w:p w:rsidR="00DF6CD5" w:rsidRPr="00AD15E9" w:rsidRDefault="00DF6CD5" w:rsidP="00A544ED">
            <w:pPr>
              <w:ind w:firstLine="420"/>
              <w:rPr>
                <w:sz w:val="24"/>
                <w:szCs w:val="24"/>
              </w:rPr>
            </w:pPr>
          </w:p>
        </w:tc>
      </w:tr>
      <w:tr w:rsidR="00DF6CD5" w:rsidRPr="00AD15E9" w:rsidTr="00A544ED">
        <w:trPr>
          <w:cantSplit/>
        </w:trPr>
        <w:tc>
          <w:tcPr>
            <w:tcW w:w="568" w:type="dxa"/>
          </w:tcPr>
          <w:p w:rsidR="00DF6CD5" w:rsidRPr="00AD15E9" w:rsidRDefault="00DF6CD5" w:rsidP="00A544ED">
            <w:pPr>
              <w:rPr>
                <w:sz w:val="24"/>
                <w:szCs w:val="24"/>
              </w:rPr>
            </w:pPr>
            <w:r w:rsidRPr="00AD15E9">
              <w:rPr>
                <w:sz w:val="24"/>
                <w:szCs w:val="24"/>
              </w:rPr>
              <w:t>2</w:t>
            </w:r>
          </w:p>
        </w:tc>
        <w:tc>
          <w:tcPr>
            <w:tcW w:w="7056" w:type="dxa"/>
          </w:tcPr>
          <w:p w:rsidR="00DF6CD5" w:rsidRPr="00AD15E9" w:rsidRDefault="00DF6CD5" w:rsidP="00A544ED">
            <w:pPr>
              <w:rPr>
                <w:sz w:val="24"/>
                <w:szCs w:val="24"/>
              </w:rPr>
            </w:pPr>
            <w:r w:rsidRPr="00AD15E9">
              <w:rPr>
                <w:rFonts w:ascii="宋体" w:hAnsi="Times New Roman" w:hint="eastAsia"/>
                <w:kern w:val="0"/>
                <w:sz w:val="24"/>
                <w:szCs w:val="24"/>
              </w:rPr>
              <w:t>近两年的资产负债表（连续最近两年营业额达</w:t>
            </w:r>
            <w:r w:rsidRPr="00AD15E9">
              <w:rPr>
                <w:rFonts w:ascii="宋体" w:hAnsi="Times New Roman"/>
                <w:kern w:val="0"/>
                <w:sz w:val="24"/>
                <w:szCs w:val="24"/>
              </w:rPr>
              <w:t>50</w:t>
            </w:r>
            <w:r w:rsidRPr="00AD15E9">
              <w:rPr>
                <w:rFonts w:ascii="宋体" w:hAnsi="Times New Roman" w:hint="eastAsia"/>
                <w:kern w:val="0"/>
                <w:sz w:val="24"/>
                <w:szCs w:val="24"/>
              </w:rPr>
              <w:t>万元）</w:t>
            </w:r>
          </w:p>
        </w:tc>
        <w:tc>
          <w:tcPr>
            <w:tcW w:w="882" w:type="dxa"/>
          </w:tcPr>
          <w:p w:rsidR="00DF6CD5" w:rsidRPr="00AD15E9" w:rsidRDefault="00DF6CD5" w:rsidP="00A544ED">
            <w:pPr>
              <w:ind w:firstLine="420"/>
              <w:rPr>
                <w:sz w:val="24"/>
                <w:szCs w:val="24"/>
              </w:rPr>
            </w:pPr>
          </w:p>
        </w:tc>
        <w:tc>
          <w:tcPr>
            <w:tcW w:w="1042" w:type="dxa"/>
          </w:tcPr>
          <w:p w:rsidR="00DF6CD5" w:rsidRPr="00AD15E9" w:rsidRDefault="00DF6CD5" w:rsidP="00A544ED">
            <w:pPr>
              <w:ind w:firstLine="420"/>
              <w:rPr>
                <w:sz w:val="24"/>
                <w:szCs w:val="24"/>
              </w:rPr>
            </w:pPr>
          </w:p>
        </w:tc>
      </w:tr>
      <w:tr w:rsidR="00DF6CD5" w:rsidRPr="00AD15E9" w:rsidTr="00A544ED">
        <w:trPr>
          <w:cantSplit/>
        </w:trPr>
        <w:tc>
          <w:tcPr>
            <w:tcW w:w="568" w:type="dxa"/>
          </w:tcPr>
          <w:p w:rsidR="00DF6CD5" w:rsidRPr="00AD15E9" w:rsidRDefault="00DF6CD5" w:rsidP="00A544ED">
            <w:pPr>
              <w:rPr>
                <w:sz w:val="24"/>
                <w:szCs w:val="24"/>
              </w:rPr>
            </w:pPr>
            <w:r w:rsidRPr="00AD15E9">
              <w:rPr>
                <w:sz w:val="24"/>
                <w:szCs w:val="24"/>
              </w:rPr>
              <w:t>3</w:t>
            </w:r>
          </w:p>
        </w:tc>
        <w:tc>
          <w:tcPr>
            <w:tcW w:w="7056" w:type="dxa"/>
          </w:tcPr>
          <w:p w:rsidR="00DF6CD5" w:rsidRPr="00AD15E9" w:rsidRDefault="00DF6CD5" w:rsidP="00A544ED">
            <w:pPr>
              <w:rPr>
                <w:sz w:val="24"/>
                <w:szCs w:val="24"/>
              </w:rPr>
            </w:pPr>
            <w:r w:rsidRPr="00AD15E9">
              <w:rPr>
                <w:rFonts w:ascii="宋体" w:hAnsi="Times New Roman" w:hint="eastAsia"/>
                <w:kern w:val="0"/>
                <w:sz w:val="24"/>
                <w:szCs w:val="24"/>
              </w:rPr>
              <w:t>办公场所和药械库房产权证明或租赁合同复印件（办公场所面积应不小于</w:t>
            </w:r>
            <w:r w:rsidRPr="00AD15E9">
              <w:rPr>
                <w:rFonts w:ascii="宋体" w:hAnsi="Times New Roman"/>
                <w:kern w:val="0"/>
                <w:sz w:val="24"/>
                <w:szCs w:val="24"/>
              </w:rPr>
              <w:t>50m</w:t>
            </w:r>
            <w:r w:rsidRPr="00AD15E9">
              <w:rPr>
                <w:rFonts w:ascii="宋体" w:hAnsi="Times New Roman"/>
                <w:kern w:val="0"/>
                <w:sz w:val="24"/>
                <w:szCs w:val="24"/>
                <w:vertAlign w:val="superscript"/>
              </w:rPr>
              <w:t>2</w:t>
            </w:r>
            <w:r w:rsidRPr="00AD15E9">
              <w:rPr>
                <w:rFonts w:ascii="宋体" w:hAnsi="Times New Roman" w:hint="eastAsia"/>
                <w:kern w:val="0"/>
                <w:sz w:val="24"/>
                <w:szCs w:val="24"/>
              </w:rPr>
              <w:t>，药械库房面积应不小于</w:t>
            </w:r>
            <w:r w:rsidRPr="00AD15E9">
              <w:rPr>
                <w:rFonts w:ascii="宋体" w:hAnsi="Times New Roman"/>
                <w:kern w:val="0"/>
                <w:sz w:val="24"/>
                <w:szCs w:val="24"/>
              </w:rPr>
              <w:t>20m</w:t>
            </w:r>
            <w:r w:rsidRPr="00AD15E9">
              <w:rPr>
                <w:rFonts w:ascii="宋体" w:hAnsi="Times New Roman"/>
                <w:kern w:val="0"/>
                <w:sz w:val="24"/>
                <w:szCs w:val="24"/>
                <w:vertAlign w:val="superscript"/>
              </w:rPr>
              <w:t>2</w:t>
            </w:r>
            <w:r w:rsidRPr="00AD15E9">
              <w:rPr>
                <w:rFonts w:ascii="宋体" w:hAnsi="Times New Roman" w:hint="eastAsia"/>
                <w:kern w:val="0"/>
                <w:sz w:val="24"/>
                <w:szCs w:val="24"/>
              </w:rPr>
              <w:t>）</w:t>
            </w:r>
          </w:p>
        </w:tc>
        <w:tc>
          <w:tcPr>
            <w:tcW w:w="882" w:type="dxa"/>
          </w:tcPr>
          <w:p w:rsidR="00DF6CD5" w:rsidRPr="00AD15E9" w:rsidRDefault="00DF6CD5" w:rsidP="00A544ED">
            <w:pPr>
              <w:ind w:firstLine="420"/>
              <w:rPr>
                <w:sz w:val="24"/>
                <w:szCs w:val="24"/>
              </w:rPr>
            </w:pPr>
          </w:p>
        </w:tc>
        <w:tc>
          <w:tcPr>
            <w:tcW w:w="1042" w:type="dxa"/>
          </w:tcPr>
          <w:p w:rsidR="00DF6CD5" w:rsidRPr="00AD15E9" w:rsidRDefault="00DF6CD5" w:rsidP="00A544ED">
            <w:pPr>
              <w:ind w:firstLine="420"/>
              <w:rPr>
                <w:sz w:val="24"/>
                <w:szCs w:val="24"/>
              </w:rPr>
            </w:pPr>
          </w:p>
        </w:tc>
      </w:tr>
      <w:tr w:rsidR="00DF6CD5" w:rsidRPr="00AD15E9" w:rsidTr="00A544ED">
        <w:trPr>
          <w:cantSplit/>
        </w:trPr>
        <w:tc>
          <w:tcPr>
            <w:tcW w:w="568" w:type="dxa"/>
          </w:tcPr>
          <w:p w:rsidR="00DF6CD5" w:rsidRPr="00AD15E9" w:rsidRDefault="00DF6CD5" w:rsidP="00A544ED">
            <w:pPr>
              <w:rPr>
                <w:sz w:val="24"/>
                <w:szCs w:val="24"/>
              </w:rPr>
            </w:pPr>
            <w:r w:rsidRPr="00AD15E9">
              <w:rPr>
                <w:sz w:val="24"/>
                <w:szCs w:val="24"/>
              </w:rPr>
              <w:t>4</w:t>
            </w:r>
          </w:p>
        </w:tc>
        <w:tc>
          <w:tcPr>
            <w:tcW w:w="7056" w:type="dxa"/>
          </w:tcPr>
          <w:p w:rsidR="00DF6CD5" w:rsidRPr="00AD15E9" w:rsidRDefault="00DF6CD5" w:rsidP="00A544ED">
            <w:pPr>
              <w:rPr>
                <w:sz w:val="24"/>
                <w:szCs w:val="24"/>
              </w:rPr>
            </w:pPr>
            <w:r w:rsidRPr="00AD15E9">
              <w:rPr>
                <w:rFonts w:hint="eastAsia"/>
                <w:sz w:val="24"/>
                <w:szCs w:val="24"/>
              </w:rPr>
              <w:t>药械管理、安全存放制度、药械出入库管理等记录单据</w:t>
            </w:r>
            <w:r w:rsidRPr="00AD15E9">
              <w:rPr>
                <w:sz w:val="24"/>
                <w:szCs w:val="24"/>
              </w:rPr>
              <w:t xml:space="preserve">   </w:t>
            </w:r>
          </w:p>
        </w:tc>
        <w:tc>
          <w:tcPr>
            <w:tcW w:w="882" w:type="dxa"/>
          </w:tcPr>
          <w:p w:rsidR="00DF6CD5" w:rsidRPr="00AD15E9" w:rsidRDefault="00DF6CD5" w:rsidP="00A544ED">
            <w:pPr>
              <w:ind w:firstLine="420"/>
              <w:rPr>
                <w:sz w:val="24"/>
                <w:szCs w:val="24"/>
              </w:rPr>
            </w:pPr>
          </w:p>
        </w:tc>
        <w:tc>
          <w:tcPr>
            <w:tcW w:w="1042" w:type="dxa"/>
          </w:tcPr>
          <w:p w:rsidR="00DF6CD5" w:rsidRPr="00AD15E9" w:rsidRDefault="00DF6CD5" w:rsidP="00A544ED">
            <w:pPr>
              <w:ind w:firstLine="420"/>
              <w:rPr>
                <w:sz w:val="24"/>
                <w:szCs w:val="24"/>
              </w:rPr>
            </w:pPr>
          </w:p>
        </w:tc>
      </w:tr>
      <w:tr w:rsidR="00DF6CD5" w:rsidRPr="00AD15E9" w:rsidTr="00A544ED">
        <w:trPr>
          <w:cantSplit/>
        </w:trPr>
        <w:tc>
          <w:tcPr>
            <w:tcW w:w="568" w:type="dxa"/>
          </w:tcPr>
          <w:p w:rsidR="00DF6CD5" w:rsidRPr="00AD15E9" w:rsidRDefault="00DF6CD5" w:rsidP="00A544ED">
            <w:pPr>
              <w:rPr>
                <w:sz w:val="24"/>
                <w:szCs w:val="24"/>
              </w:rPr>
            </w:pPr>
            <w:r w:rsidRPr="00AD15E9">
              <w:rPr>
                <w:sz w:val="24"/>
                <w:szCs w:val="24"/>
              </w:rPr>
              <w:t>5</w:t>
            </w:r>
          </w:p>
        </w:tc>
        <w:tc>
          <w:tcPr>
            <w:tcW w:w="7056" w:type="dxa"/>
          </w:tcPr>
          <w:p w:rsidR="00DF6CD5" w:rsidRPr="00AD15E9" w:rsidRDefault="00DF6CD5" w:rsidP="00A544ED">
            <w:pPr>
              <w:rPr>
                <w:sz w:val="24"/>
                <w:szCs w:val="24"/>
              </w:rPr>
            </w:pPr>
            <w:r w:rsidRPr="00AD15E9">
              <w:rPr>
                <w:rFonts w:ascii="宋体" w:hAnsi="Times New Roman" w:hint="eastAsia"/>
                <w:kern w:val="0"/>
                <w:sz w:val="24"/>
                <w:szCs w:val="24"/>
              </w:rPr>
              <w:t>使用药械情况一览表、有效期内使用药品的农药登记证、生产许可证和农药标准复印件</w:t>
            </w:r>
          </w:p>
        </w:tc>
        <w:tc>
          <w:tcPr>
            <w:tcW w:w="882" w:type="dxa"/>
          </w:tcPr>
          <w:p w:rsidR="00DF6CD5" w:rsidRPr="00AD15E9" w:rsidRDefault="00DF6CD5" w:rsidP="00A544ED">
            <w:pPr>
              <w:ind w:firstLine="420"/>
              <w:rPr>
                <w:sz w:val="24"/>
                <w:szCs w:val="24"/>
              </w:rPr>
            </w:pPr>
          </w:p>
        </w:tc>
        <w:tc>
          <w:tcPr>
            <w:tcW w:w="1042" w:type="dxa"/>
          </w:tcPr>
          <w:p w:rsidR="00DF6CD5" w:rsidRPr="00AD15E9" w:rsidRDefault="00DF6CD5" w:rsidP="00A544ED">
            <w:pPr>
              <w:ind w:firstLine="420"/>
              <w:rPr>
                <w:sz w:val="24"/>
                <w:szCs w:val="24"/>
              </w:rPr>
            </w:pPr>
          </w:p>
        </w:tc>
      </w:tr>
      <w:tr w:rsidR="00DF6CD5" w:rsidRPr="00AD15E9" w:rsidTr="00A544ED">
        <w:trPr>
          <w:cantSplit/>
        </w:trPr>
        <w:tc>
          <w:tcPr>
            <w:tcW w:w="568" w:type="dxa"/>
          </w:tcPr>
          <w:p w:rsidR="00DF6CD5" w:rsidRPr="00AD15E9" w:rsidRDefault="00DF6CD5" w:rsidP="00A544ED">
            <w:pPr>
              <w:rPr>
                <w:sz w:val="24"/>
                <w:szCs w:val="24"/>
              </w:rPr>
            </w:pPr>
            <w:r w:rsidRPr="00AD15E9">
              <w:rPr>
                <w:sz w:val="24"/>
                <w:szCs w:val="24"/>
              </w:rPr>
              <w:t>6</w:t>
            </w:r>
          </w:p>
        </w:tc>
        <w:tc>
          <w:tcPr>
            <w:tcW w:w="7056" w:type="dxa"/>
          </w:tcPr>
          <w:p w:rsidR="00DF6CD5" w:rsidRPr="00AD15E9" w:rsidRDefault="00DF6CD5" w:rsidP="00A544ED">
            <w:pPr>
              <w:rPr>
                <w:sz w:val="24"/>
                <w:szCs w:val="24"/>
              </w:rPr>
            </w:pPr>
            <w:r w:rsidRPr="00AD15E9">
              <w:rPr>
                <w:rFonts w:hint="eastAsia"/>
                <w:sz w:val="24"/>
                <w:szCs w:val="24"/>
              </w:rPr>
              <w:t>设施设备维护、保养、检定记录单；设备设施一览表（包括杀虫设施、操作工具、车辆、监测器具、防护用品，分别列表），并附发票复印件</w:t>
            </w:r>
          </w:p>
        </w:tc>
        <w:tc>
          <w:tcPr>
            <w:tcW w:w="882" w:type="dxa"/>
          </w:tcPr>
          <w:p w:rsidR="00DF6CD5" w:rsidRPr="00AD15E9" w:rsidRDefault="00DF6CD5" w:rsidP="00A544ED">
            <w:pPr>
              <w:ind w:firstLine="420"/>
              <w:rPr>
                <w:sz w:val="24"/>
                <w:szCs w:val="24"/>
              </w:rPr>
            </w:pPr>
          </w:p>
        </w:tc>
        <w:tc>
          <w:tcPr>
            <w:tcW w:w="1042" w:type="dxa"/>
          </w:tcPr>
          <w:p w:rsidR="00DF6CD5" w:rsidRPr="00AD15E9" w:rsidRDefault="00DF6CD5" w:rsidP="00A544ED">
            <w:pPr>
              <w:ind w:firstLine="420"/>
              <w:rPr>
                <w:sz w:val="24"/>
                <w:szCs w:val="24"/>
              </w:rPr>
            </w:pPr>
          </w:p>
        </w:tc>
      </w:tr>
      <w:tr w:rsidR="00DF6CD5" w:rsidRPr="00AD15E9" w:rsidTr="00A544ED">
        <w:trPr>
          <w:cantSplit/>
        </w:trPr>
        <w:tc>
          <w:tcPr>
            <w:tcW w:w="568" w:type="dxa"/>
          </w:tcPr>
          <w:p w:rsidR="00DF6CD5" w:rsidRPr="00AD15E9" w:rsidRDefault="00DF6CD5" w:rsidP="00A544ED">
            <w:pPr>
              <w:rPr>
                <w:sz w:val="24"/>
                <w:szCs w:val="24"/>
              </w:rPr>
            </w:pPr>
            <w:r w:rsidRPr="00AD15E9">
              <w:rPr>
                <w:sz w:val="24"/>
                <w:szCs w:val="24"/>
              </w:rPr>
              <w:t>7</w:t>
            </w:r>
          </w:p>
        </w:tc>
        <w:tc>
          <w:tcPr>
            <w:tcW w:w="7056" w:type="dxa"/>
          </w:tcPr>
          <w:p w:rsidR="00DF6CD5" w:rsidRPr="00AD15E9" w:rsidRDefault="00DF6CD5" w:rsidP="00A544ED">
            <w:pPr>
              <w:adjustRightInd w:val="0"/>
              <w:textAlignment w:val="baseline"/>
              <w:rPr>
                <w:rFonts w:ascii="宋体" w:hAnsi="Times New Roman"/>
                <w:kern w:val="0"/>
                <w:sz w:val="24"/>
                <w:szCs w:val="24"/>
              </w:rPr>
            </w:pPr>
            <w:r w:rsidRPr="00AD15E9">
              <w:rPr>
                <w:rFonts w:ascii="宋体" w:hAnsi="Times New Roman" w:hint="eastAsia"/>
                <w:kern w:val="0"/>
                <w:sz w:val="24"/>
                <w:szCs w:val="24"/>
              </w:rPr>
              <w:t>所有从业人员身份证、学历、有害生物防制员证复印件</w:t>
            </w:r>
          </w:p>
        </w:tc>
        <w:tc>
          <w:tcPr>
            <w:tcW w:w="882" w:type="dxa"/>
          </w:tcPr>
          <w:p w:rsidR="00DF6CD5" w:rsidRPr="00AD15E9" w:rsidRDefault="00DF6CD5" w:rsidP="00A544ED">
            <w:pPr>
              <w:ind w:firstLine="420"/>
              <w:rPr>
                <w:sz w:val="24"/>
                <w:szCs w:val="24"/>
              </w:rPr>
            </w:pPr>
          </w:p>
        </w:tc>
        <w:tc>
          <w:tcPr>
            <w:tcW w:w="1042" w:type="dxa"/>
          </w:tcPr>
          <w:p w:rsidR="00DF6CD5" w:rsidRPr="00AD15E9" w:rsidRDefault="00DF6CD5" w:rsidP="00A544ED">
            <w:pPr>
              <w:ind w:firstLine="420"/>
              <w:rPr>
                <w:sz w:val="24"/>
                <w:szCs w:val="24"/>
              </w:rPr>
            </w:pPr>
          </w:p>
        </w:tc>
      </w:tr>
      <w:tr w:rsidR="00DF6CD5" w:rsidRPr="00AD15E9" w:rsidTr="00A544ED">
        <w:trPr>
          <w:cantSplit/>
        </w:trPr>
        <w:tc>
          <w:tcPr>
            <w:tcW w:w="568" w:type="dxa"/>
          </w:tcPr>
          <w:p w:rsidR="00DF6CD5" w:rsidRPr="00AD15E9" w:rsidRDefault="00DF6CD5" w:rsidP="00A544ED">
            <w:pPr>
              <w:rPr>
                <w:sz w:val="24"/>
                <w:szCs w:val="24"/>
              </w:rPr>
            </w:pPr>
            <w:r w:rsidRPr="00AD15E9">
              <w:rPr>
                <w:sz w:val="24"/>
                <w:szCs w:val="24"/>
              </w:rPr>
              <w:t>8</w:t>
            </w:r>
          </w:p>
        </w:tc>
        <w:tc>
          <w:tcPr>
            <w:tcW w:w="7056" w:type="dxa"/>
          </w:tcPr>
          <w:p w:rsidR="00DF6CD5" w:rsidRPr="00AD15E9" w:rsidRDefault="00DF6CD5" w:rsidP="00A544ED">
            <w:pPr>
              <w:rPr>
                <w:sz w:val="24"/>
                <w:szCs w:val="24"/>
              </w:rPr>
            </w:pPr>
            <w:r w:rsidRPr="00AD15E9">
              <w:rPr>
                <w:rFonts w:hint="eastAsia"/>
                <w:sz w:val="24"/>
                <w:szCs w:val="24"/>
              </w:rPr>
              <w:t>继续教育学习培训计划、记录表格</w:t>
            </w:r>
          </w:p>
        </w:tc>
        <w:tc>
          <w:tcPr>
            <w:tcW w:w="882" w:type="dxa"/>
          </w:tcPr>
          <w:p w:rsidR="00DF6CD5" w:rsidRPr="00AD15E9" w:rsidRDefault="00DF6CD5" w:rsidP="00A544ED">
            <w:pPr>
              <w:ind w:firstLine="420"/>
              <w:rPr>
                <w:sz w:val="24"/>
                <w:szCs w:val="24"/>
              </w:rPr>
            </w:pPr>
          </w:p>
        </w:tc>
        <w:tc>
          <w:tcPr>
            <w:tcW w:w="1042" w:type="dxa"/>
          </w:tcPr>
          <w:p w:rsidR="00DF6CD5" w:rsidRPr="00AD15E9" w:rsidRDefault="00DF6CD5" w:rsidP="00A544ED">
            <w:pPr>
              <w:ind w:firstLine="420"/>
              <w:rPr>
                <w:sz w:val="24"/>
                <w:szCs w:val="24"/>
              </w:rPr>
            </w:pPr>
          </w:p>
        </w:tc>
      </w:tr>
      <w:tr w:rsidR="00DF6CD5" w:rsidRPr="00AD15E9" w:rsidTr="00A544ED">
        <w:trPr>
          <w:cantSplit/>
        </w:trPr>
        <w:tc>
          <w:tcPr>
            <w:tcW w:w="568" w:type="dxa"/>
          </w:tcPr>
          <w:p w:rsidR="00DF6CD5" w:rsidRPr="00AD15E9" w:rsidRDefault="00DF6CD5" w:rsidP="00A544ED">
            <w:pPr>
              <w:rPr>
                <w:sz w:val="24"/>
                <w:szCs w:val="24"/>
              </w:rPr>
            </w:pPr>
            <w:r w:rsidRPr="00AD15E9">
              <w:rPr>
                <w:sz w:val="24"/>
                <w:szCs w:val="24"/>
              </w:rPr>
              <w:t>9</w:t>
            </w:r>
          </w:p>
        </w:tc>
        <w:tc>
          <w:tcPr>
            <w:tcW w:w="7056" w:type="dxa"/>
          </w:tcPr>
          <w:p w:rsidR="00DF6CD5" w:rsidRPr="00AD15E9" w:rsidRDefault="00DF6CD5" w:rsidP="00A544ED">
            <w:pPr>
              <w:rPr>
                <w:sz w:val="24"/>
                <w:szCs w:val="24"/>
              </w:rPr>
            </w:pPr>
            <w:r w:rsidRPr="00AD15E9">
              <w:rPr>
                <w:rFonts w:hint="eastAsia"/>
                <w:sz w:val="24"/>
                <w:szCs w:val="24"/>
              </w:rPr>
              <w:t>公司管理规章制度（详见标准）</w:t>
            </w:r>
          </w:p>
        </w:tc>
        <w:tc>
          <w:tcPr>
            <w:tcW w:w="882" w:type="dxa"/>
          </w:tcPr>
          <w:p w:rsidR="00DF6CD5" w:rsidRPr="00AD15E9" w:rsidRDefault="00DF6CD5" w:rsidP="00A544ED">
            <w:pPr>
              <w:ind w:firstLine="420"/>
              <w:rPr>
                <w:sz w:val="24"/>
                <w:szCs w:val="24"/>
              </w:rPr>
            </w:pPr>
          </w:p>
        </w:tc>
        <w:tc>
          <w:tcPr>
            <w:tcW w:w="1042" w:type="dxa"/>
          </w:tcPr>
          <w:p w:rsidR="00DF6CD5" w:rsidRPr="00AD15E9" w:rsidRDefault="00DF6CD5" w:rsidP="00A544ED">
            <w:pPr>
              <w:ind w:firstLine="420"/>
              <w:rPr>
                <w:sz w:val="24"/>
                <w:szCs w:val="24"/>
              </w:rPr>
            </w:pPr>
          </w:p>
        </w:tc>
      </w:tr>
      <w:tr w:rsidR="00DF6CD5" w:rsidRPr="00AD15E9" w:rsidTr="00A544ED">
        <w:trPr>
          <w:cantSplit/>
        </w:trPr>
        <w:tc>
          <w:tcPr>
            <w:tcW w:w="568" w:type="dxa"/>
          </w:tcPr>
          <w:p w:rsidR="00DF6CD5" w:rsidRPr="00AD15E9" w:rsidRDefault="00DF6CD5" w:rsidP="00A544ED">
            <w:pPr>
              <w:rPr>
                <w:sz w:val="24"/>
                <w:szCs w:val="24"/>
              </w:rPr>
            </w:pPr>
            <w:r w:rsidRPr="00AD15E9">
              <w:rPr>
                <w:sz w:val="24"/>
                <w:szCs w:val="24"/>
              </w:rPr>
              <w:t>10</w:t>
            </w:r>
          </w:p>
        </w:tc>
        <w:tc>
          <w:tcPr>
            <w:tcW w:w="7056" w:type="dxa"/>
          </w:tcPr>
          <w:p w:rsidR="00DF6CD5" w:rsidRPr="00AD15E9" w:rsidRDefault="00DF6CD5" w:rsidP="00A544ED">
            <w:pPr>
              <w:rPr>
                <w:sz w:val="24"/>
                <w:szCs w:val="24"/>
              </w:rPr>
            </w:pPr>
            <w:r w:rsidRPr="00AD15E9">
              <w:rPr>
                <w:rFonts w:hint="eastAsia"/>
                <w:sz w:val="24"/>
                <w:szCs w:val="24"/>
              </w:rPr>
              <w:t>操作规范和技术要求（详见标准）：</w:t>
            </w:r>
          </w:p>
        </w:tc>
        <w:tc>
          <w:tcPr>
            <w:tcW w:w="882" w:type="dxa"/>
          </w:tcPr>
          <w:p w:rsidR="00DF6CD5" w:rsidRPr="00AD15E9" w:rsidRDefault="00DF6CD5" w:rsidP="00A544ED">
            <w:pPr>
              <w:ind w:firstLine="420"/>
              <w:rPr>
                <w:sz w:val="24"/>
                <w:szCs w:val="24"/>
              </w:rPr>
            </w:pPr>
          </w:p>
        </w:tc>
        <w:tc>
          <w:tcPr>
            <w:tcW w:w="1042" w:type="dxa"/>
          </w:tcPr>
          <w:p w:rsidR="00DF6CD5" w:rsidRPr="00AD15E9" w:rsidRDefault="00DF6CD5" w:rsidP="00A544ED">
            <w:pPr>
              <w:ind w:firstLine="420"/>
              <w:rPr>
                <w:sz w:val="24"/>
                <w:szCs w:val="24"/>
              </w:rPr>
            </w:pPr>
          </w:p>
        </w:tc>
      </w:tr>
      <w:tr w:rsidR="00DF6CD5" w:rsidRPr="00AD15E9" w:rsidTr="00A544ED">
        <w:trPr>
          <w:cantSplit/>
        </w:trPr>
        <w:tc>
          <w:tcPr>
            <w:tcW w:w="568" w:type="dxa"/>
          </w:tcPr>
          <w:p w:rsidR="00DF6CD5" w:rsidRPr="00AD15E9" w:rsidRDefault="00DF6CD5" w:rsidP="00A544ED">
            <w:pPr>
              <w:rPr>
                <w:sz w:val="24"/>
                <w:szCs w:val="24"/>
              </w:rPr>
            </w:pPr>
            <w:r w:rsidRPr="00AD15E9">
              <w:rPr>
                <w:sz w:val="24"/>
                <w:szCs w:val="24"/>
              </w:rPr>
              <w:t>11</w:t>
            </w:r>
          </w:p>
        </w:tc>
        <w:tc>
          <w:tcPr>
            <w:tcW w:w="7056" w:type="dxa"/>
          </w:tcPr>
          <w:p w:rsidR="00DF6CD5" w:rsidRPr="00AD15E9" w:rsidRDefault="00DF6CD5" w:rsidP="00A544ED">
            <w:pPr>
              <w:rPr>
                <w:sz w:val="24"/>
                <w:szCs w:val="24"/>
              </w:rPr>
            </w:pPr>
            <w:r w:rsidRPr="00AD15E9">
              <w:rPr>
                <w:rFonts w:hint="eastAsia"/>
                <w:sz w:val="24"/>
                <w:szCs w:val="24"/>
              </w:rPr>
              <w:t>服务质量保证体系文件（详见标准）</w:t>
            </w:r>
          </w:p>
        </w:tc>
        <w:tc>
          <w:tcPr>
            <w:tcW w:w="882" w:type="dxa"/>
          </w:tcPr>
          <w:p w:rsidR="00DF6CD5" w:rsidRPr="00AD15E9" w:rsidRDefault="00DF6CD5" w:rsidP="00A544ED">
            <w:pPr>
              <w:ind w:firstLine="420"/>
              <w:rPr>
                <w:sz w:val="24"/>
                <w:szCs w:val="24"/>
              </w:rPr>
            </w:pPr>
          </w:p>
        </w:tc>
        <w:tc>
          <w:tcPr>
            <w:tcW w:w="1042" w:type="dxa"/>
          </w:tcPr>
          <w:p w:rsidR="00DF6CD5" w:rsidRPr="00AD15E9" w:rsidRDefault="00DF6CD5" w:rsidP="00A544ED">
            <w:pPr>
              <w:ind w:firstLine="420"/>
              <w:rPr>
                <w:sz w:val="24"/>
                <w:szCs w:val="24"/>
              </w:rPr>
            </w:pPr>
          </w:p>
        </w:tc>
      </w:tr>
      <w:tr w:rsidR="00DF6CD5" w:rsidRPr="00AD15E9" w:rsidTr="00A544ED">
        <w:trPr>
          <w:cantSplit/>
        </w:trPr>
        <w:tc>
          <w:tcPr>
            <w:tcW w:w="568" w:type="dxa"/>
          </w:tcPr>
          <w:p w:rsidR="00DF6CD5" w:rsidRPr="00AD15E9" w:rsidRDefault="00DF6CD5" w:rsidP="00A544ED">
            <w:pPr>
              <w:rPr>
                <w:sz w:val="24"/>
                <w:szCs w:val="24"/>
              </w:rPr>
            </w:pPr>
            <w:r w:rsidRPr="00AD15E9">
              <w:rPr>
                <w:sz w:val="24"/>
                <w:szCs w:val="24"/>
              </w:rPr>
              <w:t>12</w:t>
            </w:r>
          </w:p>
        </w:tc>
        <w:tc>
          <w:tcPr>
            <w:tcW w:w="7056" w:type="dxa"/>
          </w:tcPr>
          <w:p w:rsidR="00DF6CD5" w:rsidRPr="00AD15E9" w:rsidRDefault="00DF6CD5" w:rsidP="00A544ED">
            <w:pPr>
              <w:rPr>
                <w:sz w:val="24"/>
                <w:szCs w:val="24"/>
              </w:rPr>
            </w:pPr>
            <w:r w:rsidRPr="00AD15E9">
              <w:rPr>
                <w:rFonts w:hint="eastAsia"/>
                <w:sz w:val="24"/>
                <w:szCs w:val="24"/>
              </w:rPr>
              <w:t>承接鼠、蚊、蝇、蟑等</w:t>
            </w:r>
            <w:r w:rsidRPr="00AD15E9">
              <w:rPr>
                <w:sz w:val="24"/>
                <w:szCs w:val="24"/>
              </w:rPr>
              <w:t>4</w:t>
            </w:r>
            <w:r w:rsidRPr="00AD15E9">
              <w:rPr>
                <w:rFonts w:hint="eastAsia"/>
                <w:sz w:val="24"/>
                <w:szCs w:val="24"/>
              </w:rPr>
              <w:t>类有害生物的防制服务的合同、经历证明、专用药品、设备、防制方案或其他相关证明材料</w:t>
            </w:r>
          </w:p>
        </w:tc>
        <w:tc>
          <w:tcPr>
            <w:tcW w:w="882" w:type="dxa"/>
          </w:tcPr>
          <w:p w:rsidR="00DF6CD5" w:rsidRPr="00AD15E9" w:rsidRDefault="00DF6CD5" w:rsidP="00A544ED">
            <w:pPr>
              <w:ind w:firstLine="420"/>
              <w:rPr>
                <w:sz w:val="24"/>
                <w:szCs w:val="24"/>
              </w:rPr>
            </w:pPr>
          </w:p>
        </w:tc>
        <w:tc>
          <w:tcPr>
            <w:tcW w:w="1042" w:type="dxa"/>
          </w:tcPr>
          <w:p w:rsidR="00DF6CD5" w:rsidRPr="00AD15E9" w:rsidRDefault="00DF6CD5" w:rsidP="00A544ED">
            <w:pPr>
              <w:ind w:firstLine="420"/>
              <w:rPr>
                <w:sz w:val="24"/>
                <w:szCs w:val="24"/>
              </w:rPr>
            </w:pPr>
          </w:p>
        </w:tc>
      </w:tr>
      <w:tr w:rsidR="00DF6CD5" w:rsidRPr="00AD15E9" w:rsidTr="00A544ED">
        <w:trPr>
          <w:cantSplit/>
        </w:trPr>
        <w:tc>
          <w:tcPr>
            <w:tcW w:w="568" w:type="dxa"/>
          </w:tcPr>
          <w:p w:rsidR="00DF6CD5" w:rsidRPr="00AD15E9" w:rsidRDefault="00DF6CD5" w:rsidP="00A544ED">
            <w:pPr>
              <w:rPr>
                <w:sz w:val="24"/>
                <w:szCs w:val="24"/>
              </w:rPr>
            </w:pPr>
            <w:r w:rsidRPr="00AD15E9">
              <w:rPr>
                <w:sz w:val="24"/>
                <w:szCs w:val="24"/>
              </w:rPr>
              <w:t>13</w:t>
            </w:r>
          </w:p>
        </w:tc>
        <w:tc>
          <w:tcPr>
            <w:tcW w:w="7056" w:type="dxa"/>
          </w:tcPr>
          <w:p w:rsidR="00DF6CD5" w:rsidRPr="00AD15E9" w:rsidRDefault="00DF6CD5" w:rsidP="00A544ED">
            <w:pPr>
              <w:rPr>
                <w:sz w:val="24"/>
                <w:szCs w:val="24"/>
              </w:rPr>
            </w:pPr>
            <w:r w:rsidRPr="00AD15E9">
              <w:rPr>
                <w:rFonts w:hint="eastAsia"/>
                <w:sz w:val="24"/>
                <w:szCs w:val="24"/>
              </w:rPr>
              <w:t>防制方案和作业计划书样本、现场操作记录表</w:t>
            </w:r>
          </w:p>
        </w:tc>
        <w:tc>
          <w:tcPr>
            <w:tcW w:w="882" w:type="dxa"/>
          </w:tcPr>
          <w:p w:rsidR="00DF6CD5" w:rsidRPr="00AD15E9" w:rsidRDefault="00DF6CD5" w:rsidP="00A544ED">
            <w:pPr>
              <w:ind w:firstLine="420"/>
              <w:rPr>
                <w:sz w:val="24"/>
                <w:szCs w:val="24"/>
              </w:rPr>
            </w:pPr>
          </w:p>
        </w:tc>
        <w:tc>
          <w:tcPr>
            <w:tcW w:w="1042" w:type="dxa"/>
          </w:tcPr>
          <w:p w:rsidR="00DF6CD5" w:rsidRPr="00AD15E9" w:rsidRDefault="00DF6CD5" w:rsidP="00A544ED">
            <w:pPr>
              <w:ind w:firstLine="420"/>
              <w:rPr>
                <w:sz w:val="24"/>
                <w:szCs w:val="24"/>
              </w:rPr>
            </w:pPr>
          </w:p>
        </w:tc>
      </w:tr>
      <w:tr w:rsidR="00DF6CD5" w:rsidRPr="00AD15E9" w:rsidTr="00A544ED">
        <w:trPr>
          <w:cantSplit/>
        </w:trPr>
        <w:tc>
          <w:tcPr>
            <w:tcW w:w="568" w:type="dxa"/>
          </w:tcPr>
          <w:p w:rsidR="00DF6CD5" w:rsidRPr="00AD15E9" w:rsidRDefault="00DF6CD5" w:rsidP="00A544ED">
            <w:pPr>
              <w:rPr>
                <w:sz w:val="24"/>
                <w:szCs w:val="24"/>
              </w:rPr>
            </w:pPr>
            <w:r w:rsidRPr="00AD15E9">
              <w:rPr>
                <w:sz w:val="24"/>
                <w:szCs w:val="24"/>
              </w:rPr>
              <w:t>14</w:t>
            </w:r>
          </w:p>
        </w:tc>
        <w:tc>
          <w:tcPr>
            <w:tcW w:w="7056" w:type="dxa"/>
          </w:tcPr>
          <w:p w:rsidR="00DF6CD5" w:rsidRPr="00AD15E9" w:rsidRDefault="00DF6CD5" w:rsidP="00A544ED">
            <w:pPr>
              <w:rPr>
                <w:sz w:val="24"/>
                <w:szCs w:val="24"/>
              </w:rPr>
            </w:pPr>
            <w:r w:rsidRPr="00AD15E9">
              <w:rPr>
                <w:rFonts w:hint="eastAsia"/>
                <w:sz w:val="24"/>
                <w:szCs w:val="24"/>
              </w:rPr>
              <w:t>服务场所密度监测方案、方法、计划、密度监测记录表和各服务单位密度状况总结（定期）及客户反馈单据</w:t>
            </w:r>
          </w:p>
        </w:tc>
        <w:tc>
          <w:tcPr>
            <w:tcW w:w="882" w:type="dxa"/>
          </w:tcPr>
          <w:p w:rsidR="00DF6CD5" w:rsidRPr="00AD15E9" w:rsidRDefault="00DF6CD5" w:rsidP="00A544ED">
            <w:pPr>
              <w:ind w:firstLine="420"/>
              <w:rPr>
                <w:sz w:val="24"/>
                <w:szCs w:val="24"/>
              </w:rPr>
            </w:pPr>
          </w:p>
        </w:tc>
        <w:tc>
          <w:tcPr>
            <w:tcW w:w="1042" w:type="dxa"/>
          </w:tcPr>
          <w:p w:rsidR="00DF6CD5" w:rsidRPr="00AD15E9" w:rsidRDefault="00DF6CD5" w:rsidP="00A544ED">
            <w:pPr>
              <w:ind w:firstLine="420"/>
              <w:rPr>
                <w:sz w:val="24"/>
                <w:szCs w:val="24"/>
              </w:rPr>
            </w:pPr>
          </w:p>
        </w:tc>
      </w:tr>
      <w:tr w:rsidR="00DF6CD5" w:rsidRPr="00AD15E9" w:rsidTr="00A544ED">
        <w:trPr>
          <w:cantSplit/>
        </w:trPr>
        <w:tc>
          <w:tcPr>
            <w:tcW w:w="568" w:type="dxa"/>
          </w:tcPr>
          <w:p w:rsidR="00DF6CD5" w:rsidRPr="00AD15E9" w:rsidRDefault="00DF6CD5" w:rsidP="00A544ED">
            <w:pPr>
              <w:rPr>
                <w:sz w:val="24"/>
                <w:szCs w:val="24"/>
              </w:rPr>
            </w:pPr>
            <w:r w:rsidRPr="00AD15E9">
              <w:rPr>
                <w:sz w:val="24"/>
                <w:szCs w:val="24"/>
              </w:rPr>
              <w:t>15</w:t>
            </w:r>
          </w:p>
        </w:tc>
        <w:tc>
          <w:tcPr>
            <w:tcW w:w="7056" w:type="dxa"/>
          </w:tcPr>
          <w:p w:rsidR="00DF6CD5" w:rsidRPr="00AD15E9" w:rsidRDefault="00DF6CD5" w:rsidP="00A544ED">
            <w:pPr>
              <w:rPr>
                <w:sz w:val="24"/>
                <w:szCs w:val="24"/>
              </w:rPr>
            </w:pPr>
            <w:r w:rsidRPr="00AD15E9">
              <w:rPr>
                <w:rFonts w:hint="eastAsia"/>
                <w:sz w:val="24"/>
                <w:szCs w:val="24"/>
              </w:rPr>
              <w:t>各类不同杀虫灭鼠剂用药历史记录，现场药效评估档案</w:t>
            </w:r>
          </w:p>
        </w:tc>
        <w:tc>
          <w:tcPr>
            <w:tcW w:w="882" w:type="dxa"/>
          </w:tcPr>
          <w:p w:rsidR="00DF6CD5" w:rsidRPr="00AD15E9" w:rsidRDefault="00DF6CD5" w:rsidP="00A544ED">
            <w:pPr>
              <w:ind w:firstLine="420"/>
              <w:rPr>
                <w:sz w:val="24"/>
                <w:szCs w:val="24"/>
              </w:rPr>
            </w:pPr>
          </w:p>
        </w:tc>
        <w:tc>
          <w:tcPr>
            <w:tcW w:w="1042" w:type="dxa"/>
          </w:tcPr>
          <w:p w:rsidR="00DF6CD5" w:rsidRPr="00AD15E9" w:rsidRDefault="00DF6CD5" w:rsidP="00A544ED">
            <w:pPr>
              <w:ind w:firstLine="420"/>
              <w:rPr>
                <w:sz w:val="24"/>
                <w:szCs w:val="24"/>
              </w:rPr>
            </w:pPr>
          </w:p>
        </w:tc>
      </w:tr>
      <w:tr w:rsidR="00DF6CD5" w:rsidRPr="00AD15E9" w:rsidTr="00A544ED">
        <w:trPr>
          <w:cantSplit/>
        </w:trPr>
        <w:tc>
          <w:tcPr>
            <w:tcW w:w="568" w:type="dxa"/>
          </w:tcPr>
          <w:p w:rsidR="00DF6CD5" w:rsidRPr="00AD15E9" w:rsidRDefault="00DF6CD5" w:rsidP="00A544ED">
            <w:pPr>
              <w:rPr>
                <w:sz w:val="24"/>
                <w:szCs w:val="24"/>
              </w:rPr>
            </w:pPr>
            <w:r w:rsidRPr="00AD15E9">
              <w:rPr>
                <w:sz w:val="24"/>
                <w:szCs w:val="24"/>
              </w:rPr>
              <w:t>16</w:t>
            </w:r>
          </w:p>
        </w:tc>
        <w:tc>
          <w:tcPr>
            <w:tcW w:w="7056" w:type="dxa"/>
          </w:tcPr>
          <w:p w:rsidR="00DF6CD5" w:rsidRPr="00AD15E9" w:rsidRDefault="00DF6CD5" w:rsidP="00A544ED">
            <w:pPr>
              <w:rPr>
                <w:sz w:val="24"/>
                <w:szCs w:val="24"/>
              </w:rPr>
            </w:pPr>
            <w:r w:rsidRPr="00AD15E9">
              <w:rPr>
                <w:rFonts w:hint="eastAsia"/>
                <w:sz w:val="24"/>
                <w:szCs w:val="24"/>
              </w:rPr>
              <w:t>服务热线电话号码。服务热线电话记录、处理结果记录表格及相关制度（客户投诉处理制度、服务纠正与改进措施与方案、客户满意自查情况及调查表格）</w:t>
            </w:r>
          </w:p>
        </w:tc>
        <w:tc>
          <w:tcPr>
            <w:tcW w:w="882" w:type="dxa"/>
          </w:tcPr>
          <w:p w:rsidR="00DF6CD5" w:rsidRPr="00AD15E9" w:rsidRDefault="00DF6CD5" w:rsidP="00A544ED">
            <w:pPr>
              <w:ind w:firstLine="420"/>
              <w:rPr>
                <w:sz w:val="24"/>
                <w:szCs w:val="24"/>
              </w:rPr>
            </w:pPr>
          </w:p>
        </w:tc>
        <w:tc>
          <w:tcPr>
            <w:tcW w:w="1042" w:type="dxa"/>
          </w:tcPr>
          <w:p w:rsidR="00DF6CD5" w:rsidRPr="00AD15E9" w:rsidRDefault="00DF6CD5" w:rsidP="00A544ED">
            <w:pPr>
              <w:ind w:firstLine="420"/>
              <w:rPr>
                <w:sz w:val="24"/>
                <w:szCs w:val="24"/>
              </w:rPr>
            </w:pPr>
          </w:p>
        </w:tc>
      </w:tr>
      <w:tr w:rsidR="00DF6CD5" w:rsidRPr="00AD15E9" w:rsidTr="00A544ED">
        <w:trPr>
          <w:cantSplit/>
        </w:trPr>
        <w:tc>
          <w:tcPr>
            <w:tcW w:w="568" w:type="dxa"/>
          </w:tcPr>
          <w:p w:rsidR="00DF6CD5" w:rsidRPr="00AD15E9" w:rsidRDefault="00DF6CD5" w:rsidP="00A544ED">
            <w:pPr>
              <w:rPr>
                <w:sz w:val="24"/>
                <w:szCs w:val="24"/>
              </w:rPr>
            </w:pPr>
            <w:r w:rsidRPr="00AD15E9">
              <w:rPr>
                <w:sz w:val="24"/>
                <w:szCs w:val="24"/>
              </w:rPr>
              <w:t>17</w:t>
            </w:r>
          </w:p>
        </w:tc>
        <w:tc>
          <w:tcPr>
            <w:tcW w:w="7056" w:type="dxa"/>
          </w:tcPr>
          <w:p w:rsidR="00DF6CD5" w:rsidRPr="00AD15E9" w:rsidRDefault="00DF6CD5" w:rsidP="00A544ED">
            <w:pPr>
              <w:rPr>
                <w:sz w:val="24"/>
                <w:szCs w:val="24"/>
              </w:rPr>
            </w:pPr>
            <w:r w:rsidRPr="00AD15E9">
              <w:rPr>
                <w:rFonts w:hint="eastAsia"/>
                <w:sz w:val="24"/>
                <w:szCs w:val="24"/>
              </w:rPr>
              <w:t>合同样本</w:t>
            </w:r>
          </w:p>
        </w:tc>
        <w:tc>
          <w:tcPr>
            <w:tcW w:w="882" w:type="dxa"/>
          </w:tcPr>
          <w:p w:rsidR="00DF6CD5" w:rsidRPr="00AD15E9" w:rsidRDefault="00DF6CD5" w:rsidP="00A544ED">
            <w:pPr>
              <w:ind w:firstLine="420"/>
              <w:rPr>
                <w:sz w:val="24"/>
                <w:szCs w:val="24"/>
              </w:rPr>
            </w:pPr>
          </w:p>
        </w:tc>
        <w:tc>
          <w:tcPr>
            <w:tcW w:w="1042" w:type="dxa"/>
          </w:tcPr>
          <w:p w:rsidR="00DF6CD5" w:rsidRPr="00AD15E9" w:rsidRDefault="00DF6CD5" w:rsidP="00A544ED">
            <w:pPr>
              <w:ind w:firstLine="420"/>
              <w:rPr>
                <w:sz w:val="24"/>
                <w:szCs w:val="24"/>
              </w:rPr>
            </w:pPr>
          </w:p>
        </w:tc>
      </w:tr>
      <w:tr w:rsidR="00DF6CD5" w:rsidRPr="00AD15E9" w:rsidTr="00A544ED">
        <w:trPr>
          <w:cantSplit/>
        </w:trPr>
        <w:tc>
          <w:tcPr>
            <w:tcW w:w="568" w:type="dxa"/>
          </w:tcPr>
          <w:p w:rsidR="00DF6CD5" w:rsidRPr="00AD15E9" w:rsidRDefault="00DF6CD5" w:rsidP="00A544ED">
            <w:pPr>
              <w:rPr>
                <w:sz w:val="24"/>
                <w:szCs w:val="24"/>
              </w:rPr>
            </w:pPr>
            <w:r w:rsidRPr="00AD15E9">
              <w:rPr>
                <w:sz w:val="24"/>
                <w:szCs w:val="24"/>
              </w:rPr>
              <w:t>18</w:t>
            </w:r>
          </w:p>
        </w:tc>
        <w:tc>
          <w:tcPr>
            <w:tcW w:w="7056" w:type="dxa"/>
          </w:tcPr>
          <w:p w:rsidR="00DF6CD5" w:rsidRPr="00AD15E9" w:rsidRDefault="00DF6CD5" w:rsidP="00A544ED">
            <w:pPr>
              <w:rPr>
                <w:sz w:val="24"/>
                <w:szCs w:val="24"/>
              </w:rPr>
            </w:pPr>
            <w:r w:rsidRPr="00AD15E9">
              <w:rPr>
                <w:rFonts w:hint="eastAsia"/>
                <w:sz w:val="24"/>
                <w:szCs w:val="24"/>
              </w:rPr>
              <w:t>参与社会公益性有害生物防制活动证明材料</w:t>
            </w:r>
          </w:p>
        </w:tc>
        <w:tc>
          <w:tcPr>
            <w:tcW w:w="882" w:type="dxa"/>
          </w:tcPr>
          <w:p w:rsidR="00DF6CD5" w:rsidRPr="00AD15E9" w:rsidRDefault="00DF6CD5" w:rsidP="00A544ED">
            <w:pPr>
              <w:ind w:firstLine="420"/>
              <w:rPr>
                <w:sz w:val="24"/>
                <w:szCs w:val="24"/>
              </w:rPr>
            </w:pPr>
          </w:p>
        </w:tc>
        <w:tc>
          <w:tcPr>
            <w:tcW w:w="1042" w:type="dxa"/>
          </w:tcPr>
          <w:p w:rsidR="00DF6CD5" w:rsidRPr="00AD15E9" w:rsidRDefault="00DF6CD5" w:rsidP="00A544ED">
            <w:pPr>
              <w:ind w:firstLine="420"/>
              <w:rPr>
                <w:sz w:val="24"/>
                <w:szCs w:val="24"/>
              </w:rPr>
            </w:pPr>
          </w:p>
        </w:tc>
      </w:tr>
      <w:tr w:rsidR="00DF6CD5" w:rsidRPr="00AD15E9" w:rsidTr="00A544ED">
        <w:trPr>
          <w:cantSplit/>
        </w:trPr>
        <w:tc>
          <w:tcPr>
            <w:tcW w:w="568" w:type="dxa"/>
          </w:tcPr>
          <w:p w:rsidR="00DF6CD5" w:rsidRPr="00AD15E9" w:rsidRDefault="00DF6CD5" w:rsidP="00A544ED">
            <w:pPr>
              <w:rPr>
                <w:sz w:val="24"/>
                <w:szCs w:val="24"/>
              </w:rPr>
            </w:pPr>
            <w:r w:rsidRPr="00AD15E9">
              <w:rPr>
                <w:sz w:val="24"/>
                <w:szCs w:val="24"/>
              </w:rPr>
              <w:t>19</w:t>
            </w:r>
          </w:p>
        </w:tc>
        <w:tc>
          <w:tcPr>
            <w:tcW w:w="7056" w:type="dxa"/>
          </w:tcPr>
          <w:p w:rsidR="00DF6CD5" w:rsidRPr="00AD15E9" w:rsidRDefault="00DF6CD5" w:rsidP="00A544ED">
            <w:pPr>
              <w:rPr>
                <w:sz w:val="24"/>
                <w:szCs w:val="24"/>
              </w:rPr>
            </w:pPr>
            <w:r w:rsidRPr="00AD15E9">
              <w:rPr>
                <w:rFonts w:hint="eastAsia"/>
                <w:sz w:val="24"/>
                <w:szCs w:val="24"/>
              </w:rPr>
              <w:t>被服务单位和场所的鼠及害虫密度、客户对防制效果和服务质量的满意程度自评报告。</w:t>
            </w:r>
          </w:p>
        </w:tc>
        <w:tc>
          <w:tcPr>
            <w:tcW w:w="882" w:type="dxa"/>
          </w:tcPr>
          <w:p w:rsidR="00DF6CD5" w:rsidRPr="00AD15E9" w:rsidRDefault="00DF6CD5" w:rsidP="00A544ED">
            <w:pPr>
              <w:ind w:firstLine="420"/>
              <w:rPr>
                <w:sz w:val="24"/>
                <w:szCs w:val="24"/>
              </w:rPr>
            </w:pPr>
          </w:p>
        </w:tc>
        <w:tc>
          <w:tcPr>
            <w:tcW w:w="1042" w:type="dxa"/>
          </w:tcPr>
          <w:p w:rsidR="00DF6CD5" w:rsidRPr="00AD15E9" w:rsidRDefault="00DF6CD5" w:rsidP="00A544ED">
            <w:pPr>
              <w:ind w:firstLine="420"/>
              <w:rPr>
                <w:sz w:val="24"/>
                <w:szCs w:val="24"/>
              </w:rPr>
            </w:pPr>
          </w:p>
        </w:tc>
      </w:tr>
      <w:tr w:rsidR="00DF6CD5" w:rsidRPr="00AD15E9" w:rsidTr="00A544ED">
        <w:trPr>
          <w:cantSplit/>
        </w:trPr>
        <w:tc>
          <w:tcPr>
            <w:tcW w:w="568" w:type="dxa"/>
          </w:tcPr>
          <w:p w:rsidR="00DF6CD5" w:rsidRPr="00AD15E9" w:rsidRDefault="00DF6CD5" w:rsidP="00A544ED">
            <w:pPr>
              <w:rPr>
                <w:sz w:val="24"/>
                <w:szCs w:val="24"/>
              </w:rPr>
            </w:pPr>
            <w:r w:rsidRPr="00AD15E9">
              <w:rPr>
                <w:sz w:val="24"/>
                <w:szCs w:val="24"/>
              </w:rPr>
              <w:t>20</w:t>
            </w:r>
          </w:p>
        </w:tc>
        <w:tc>
          <w:tcPr>
            <w:tcW w:w="7056" w:type="dxa"/>
          </w:tcPr>
          <w:p w:rsidR="00DF6CD5" w:rsidRPr="00AD15E9" w:rsidRDefault="00DF6CD5" w:rsidP="00A544ED">
            <w:pPr>
              <w:rPr>
                <w:sz w:val="24"/>
                <w:szCs w:val="24"/>
              </w:rPr>
            </w:pPr>
            <w:r w:rsidRPr="00AD15E9">
              <w:rPr>
                <w:rFonts w:ascii="宋体" w:hAnsi="Times New Roman" w:hint="eastAsia"/>
                <w:kern w:val="0"/>
                <w:sz w:val="24"/>
                <w:szCs w:val="24"/>
              </w:rPr>
              <w:t>与聘用员工签订的劳动合同复印件及近</w:t>
            </w:r>
            <w:r w:rsidRPr="00AD15E9">
              <w:rPr>
                <w:rFonts w:ascii="宋体" w:hAnsi="Times New Roman"/>
                <w:kern w:val="0"/>
                <w:sz w:val="24"/>
                <w:szCs w:val="24"/>
              </w:rPr>
              <w:t>3</w:t>
            </w:r>
            <w:r w:rsidRPr="00AD15E9">
              <w:rPr>
                <w:rFonts w:ascii="宋体" w:hAnsi="Times New Roman" w:hint="eastAsia"/>
                <w:kern w:val="0"/>
                <w:sz w:val="24"/>
                <w:szCs w:val="24"/>
              </w:rPr>
              <w:t>个月的社保缴纳凭据。</w:t>
            </w:r>
          </w:p>
        </w:tc>
        <w:tc>
          <w:tcPr>
            <w:tcW w:w="882" w:type="dxa"/>
          </w:tcPr>
          <w:p w:rsidR="00DF6CD5" w:rsidRPr="00AD15E9" w:rsidRDefault="00DF6CD5" w:rsidP="00A544ED">
            <w:pPr>
              <w:ind w:firstLine="420"/>
              <w:rPr>
                <w:sz w:val="24"/>
                <w:szCs w:val="24"/>
              </w:rPr>
            </w:pPr>
          </w:p>
        </w:tc>
        <w:tc>
          <w:tcPr>
            <w:tcW w:w="1042" w:type="dxa"/>
          </w:tcPr>
          <w:p w:rsidR="00DF6CD5" w:rsidRPr="00AD15E9" w:rsidRDefault="00DF6CD5" w:rsidP="00A544ED">
            <w:pPr>
              <w:ind w:firstLine="420"/>
              <w:rPr>
                <w:sz w:val="24"/>
                <w:szCs w:val="24"/>
              </w:rPr>
            </w:pPr>
          </w:p>
        </w:tc>
      </w:tr>
    </w:tbl>
    <w:p w:rsidR="00DF6CD5" w:rsidRPr="00AD15E9" w:rsidRDefault="00DF6CD5" w:rsidP="00D57112">
      <w:pPr>
        <w:ind w:firstLine="420"/>
        <w:rPr>
          <w:sz w:val="24"/>
          <w:szCs w:val="24"/>
        </w:rPr>
      </w:pPr>
    </w:p>
    <w:p w:rsidR="00DF6CD5" w:rsidRPr="00AD15E9" w:rsidRDefault="00DF6CD5" w:rsidP="00D57112">
      <w:pPr>
        <w:ind w:firstLine="420"/>
        <w:rPr>
          <w:b/>
          <w:sz w:val="24"/>
          <w:szCs w:val="24"/>
        </w:rPr>
      </w:pPr>
      <w:r w:rsidRPr="00AD15E9">
        <w:rPr>
          <w:rFonts w:hint="eastAsia"/>
          <w:b/>
          <w:sz w:val="24"/>
          <w:szCs w:val="24"/>
        </w:rPr>
        <w:t>资料申报人：</w:t>
      </w:r>
      <w:r w:rsidRPr="00AD15E9">
        <w:rPr>
          <w:b/>
          <w:sz w:val="24"/>
          <w:szCs w:val="24"/>
        </w:rPr>
        <w:t xml:space="preserve">                                   </w:t>
      </w:r>
      <w:r w:rsidRPr="00AD15E9">
        <w:rPr>
          <w:rFonts w:hint="eastAsia"/>
          <w:b/>
          <w:sz w:val="24"/>
          <w:szCs w:val="24"/>
        </w:rPr>
        <w:t>资料查验人：</w:t>
      </w:r>
    </w:p>
    <w:p w:rsidR="00DF6CD5" w:rsidRPr="00AD15E9" w:rsidRDefault="00DF6CD5" w:rsidP="00240558">
      <w:pPr>
        <w:spacing w:beforeLines="50" w:afterLines="50" w:line="300" w:lineRule="auto"/>
        <w:ind w:firstLineChars="900" w:firstLine="2168"/>
        <w:rPr>
          <w:b/>
          <w:sz w:val="24"/>
          <w:szCs w:val="24"/>
        </w:rPr>
      </w:pPr>
      <w:r w:rsidRPr="00AD15E9">
        <w:rPr>
          <w:rFonts w:hint="eastAsia"/>
          <w:b/>
          <w:sz w:val="24"/>
          <w:szCs w:val="24"/>
        </w:rPr>
        <w:t>年</w:t>
      </w:r>
      <w:r w:rsidRPr="00AD15E9">
        <w:rPr>
          <w:b/>
          <w:sz w:val="24"/>
          <w:szCs w:val="24"/>
        </w:rPr>
        <w:t xml:space="preserve">    </w:t>
      </w:r>
      <w:r w:rsidRPr="00AD15E9">
        <w:rPr>
          <w:rFonts w:hint="eastAsia"/>
          <w:b/>
          <w:sz w:val="24"/>
          <w:szCs w:val="24"/>
        </w:rPr>
        <w:t>月</w:t>
      </w:r>
      <w:r w:rsidRPr="00AD15E9">
        <w:rPr>
          <w:b/>
          <w:sz w:val="24"/>
          <w:szCs w:val="24"/>
        </w:rPr>
        <w:t xml:space="preserve">   </w:t>
      </w:r>
      <w:r w:rsidRPr="00AD15E9">
        <w:rPr>
          <w:rFonts w:hint="eastAsia"/>
          <w:b/>
          <w:sz w:val="24"/>
          <w:szCs w:val="24"/>
        </w:rPr>
        <w:t>日</w:t>
      </w:r>
      <w:r w:rsidRPr="00AD15E9">
        <w:rPr>
          <w:b/>
          <w:sz w:val="24"/>
          <w:szCs w:val="24"/>
        </w:rPr>
        <w:t xml:space="preserve">                                </w:t>
      </w:r>
      <w:r w:rsidRPr="00AD15E9">
        <w:rPr>
          <w:rFonts w:hint="eastAsia"/>
          <w:b/>
          <w:sz w:val="24"/>
          <w:szCs w:val="24"/>
        </w:rPr>
        <w:t>年</w:t>
      </w:r>
      <w:r w:rsidRPr="00AD15E9">
        <w:rPr>
          <w:b/>
          <w:sz w:val="24"/>
          <w:szCs w:val="24"/>
        </w:rPr>
        <w:t xml:space="preserve">    </w:t>
      </w:r>
      <w:r w:rsidRPr="00AD15E9">
        <w:rPr>
          <w:rFonts w:hint="eastAsia"/>
          <w:b/>
          <w:sz w:val="24"/>
          <w:szCs w:val="24"/>
        </w:rPr>
        <w:t>月</w:t>
      </w:r>
      <w:r w:rsidRPr="00AD15E9">
        <w:rPr>
          <w:b/>
          <w:sz w:val="24"/>
          <w:szCs w:val="24"/>
        </w:rPr>
        <w:t xml:space="preserve">   </w:t>
      </w:r>
      <w:r w:rsidRPr="00AD15E9">
        <w:rPr>
          <w:rFonts w:hint="eastAsia"/>
          <w:b/>
          <w:sz w:val="24"/>
          <w:szCs w:val="24"/>
        </w:rPr>
        <w:t>日</w:t>
      </w:r>
    </w:p>
    <w:p w:rsidR="00DF6CD5" w:rsidRPr="00AD15E9" w:rsidRDefault="00DF6CD5" w:rsidP="00D57112">
      <w:pPr>
        <w:tabs>
          <w:tab w:val="num" w:pos="0"/>
        </w:tabs>
        <w:spacing w:before="10" w:after="10" w:line="300" w:lineRule="auto"/>
        <w:rPr>
          <w:rFonts w:ascii="宋体" w:eastAsia="黑体" w:hAnsi="Times New Roman"/>
          <w:b/>
          <w:kern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3"/>
        <w:gridCol w:w="125"/>
        <w:gridCol w:w="424"/>
        <w:gridCol w:w="1560"/>
        <w:gridCol w:w="851"/>
        <w:gridCol w:w="855"/>
        <w:gridCol w:w="279"/>
        <w:gridCol w:w="567"/>
        <w:gridCol w:w="141"/>
        <w:gridCol w:w="486"/>
        <w:gridCol w:w="2066"/>
        <w:gridCol w:w="395"/>
        <w:gridCol w:w="455"/>
      </w:tblGrid>
      <w:tr w:rsidR="00DF6CD5" w:rsidRPr="00AD15E9" w:rsidTr="00006AE1">
        <w:trPr>
          <w:trHeight w:val="825"/>
        </w:trPr>
        <w:tc>
          <w:tcPr>
            <w:tcW w:w="9747" w:type="dxa"/>
            <w:gridSpan w:val="13"/>
            <w:tcBorders>
              <w:top w:val="nil"/>
              <w:left w:val="nil"/>
              <w:right w:val="nil"/>
            </w:tcBorders>
            <w:noWrap/>
          </w:tcPr>
          <w:p w:rsidR="00DF6CD5" w:rsidRPr="00006AE1" w:rsidRDefault="00DF6CD5" w:rsidP="00A544ED">
            <w:pPr>
              <w:rPr>
                <w:rFonts w:ascii="方正小标宋_GBK" w:eastAsia="方正小标宋_GBK" w:hAnsi="黑体" w:cs="宋体"/>
                <w:bCs/>
                <w:kern w:val="0"/>
                <w:sz w:val="32"/>
                <w:szCs w:val="32"/>
              </w:rPr>
            </w:pPr>
            <w:r w:rsidRPr="00006AE1">
              <w:rPr>
                <w:rFonts w:ascii="方正小标宋_GBK" w:eastAsia="方正小标宋_GBK" w:hAnsi="黑体" w:cs="宋体" w:hint="eastAsia"/>
                <w:bCs/>
                <w:kern w:val="0"/>
                <w:sz w:val="32"/>
                <w:szCs w:val="32"/>
              </w:rPr>
              <w:lastRenderedPageBreak/>
              <w:t>附表</w:t>
            </w:r>
            <w:r w:rsidRPr="00006AE1">
              <w:rPr>
                <w:rFonts w:ascii="方正小标宋_GBK" w:eastAsia="方正小标宋_GBK" w:hAnsi="黑体" w:cs="宋体"/>
                <w:bCs/>
                <w:kern w:val="0"/>
                <w:sz w:val="32"/>
                <w:szCs w:val="32"/>
              </w:rPr>
              <w:t>3</w:t>
            </w:r>
          </w:p>
          <w:p w:rsidR="00DF6CD5" w:rsidRPr="00006AE1" w:rsidRDefault="00DF6CD5" w:rsidP="00FC7DFB">
            <w:pPr>
              <w:tabs>
                <w:tab w:val="num" w:pos="0"/>
              </w:tabs>
              <w:spacing w:before="10" w:after="10" w:line="300" w:lineRule="auto"/>
              <w:ind w:firstLineChars="300" w:firstLine="960"/>
              <w:rPr>
                <w:rFonts w:ascii="宋体" w:eastAsia="黑体" w:hAnsi="Times New Roman"/>
                <w:b/>
                <w:bCs/>
                <w:kern w:val="0"/>
                <w:sz w:val="24"/>
                <w:szCs w:val="24"/>
              </w:rPr>
            </w:pPr>
            <w:r w:rsidRPr="00006AE1">
              <w:rPr>
                <w:rFonts w:ascii="方正小标宋_GBK" w:eastAsia="方正小标宋_GBK" w:hAnsi="黑体" w:cs="宋体" w:hint="eastAsia"/>
                <w:bCs/>
                <w:kern w:val="0"/>
                <w:sz w:val="32"/>
                <w:szCs w:val="32"/>
              </w:rPr>
              <w:t>重庆市有害生物防制服务机构服务能力等级评定复审表</w:t>
            </w:r>
          </w:p>
        </w:tc>
      </w:tr>
      <w:tr w:rsidR="00DF6CD5" w:rsidRPr="00AD15E9" w:rsidTr="00006AE1">
        <w:trPr>
          <w:trHeight w:val="499"/>
        </w:trPr>
        <w:tc>
          <w:tcPr>
            <w:tcW w:w="1543"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企业名称</w:t>
            </w:r>
          </w:p>
        </w:tc>
        <w:tc>
          <w:tcPr>
            <w:tcW w:w="4094" w:type="dxa"/>
            <w:gridSpan w:val="6"/>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3260" w:type="dxa"/>
            <w:gridSpan w:val="4"/>
            <w:noWrap/>
          </w:tcPr>
          <w:p w:rsidR="00DF6CD5" w:rsidRPr="00006AE1" w:rsidRDefault="00DF6CD5" w:rsidP="00FC7DFB">
            <w:pPr>
              <w:tabs>
                <w:tab w:val="num" w:pos="0"/>
              </w:tabs>
              <w:spacing w:before="10" w:after="10" w:line="300" w:lineRule="auto"/>
              <w:ind w:firstLineChars="400" w:firstLine="964"/>
              <w:rPr>
                <w:rFonts w:ascii="宋体" w:eastAsia="黑体" w:hAnsi="Times New Roman"/>
                <w:b/>
                <w:bCs/>
                <w:kern w:val="0"/>
                <w:sz w:val="24"/>
                <w:szCs w:val="24"/>
              </w:rPr>
            </w:pPr>
            <w:r w:rsidRPr="00006AE1">
              <w:rPr>
                <w:rFonts w:ascii="宋体" w:eastAsia="黑体" w:hAnsi="Times New Roman" w:hint="eastAsia"/>
                <w:b/>
                <w:bCs/>
                <w:kern w:val="0"/>
                <w:sz w:val="24"/>
                <w:szCs w:val="24"/>
              </w:rPr>
              <w:t>获得资质等级时间</w:t>
            </w:r>
          </w:p>
        </w:tc>
        <w:tc>
          <w:tcPr>
            <w:tcW w:w="850" w:type="dxa"/>
            <w:gridSpan w:val="2"/>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r>
      <w:tr w:rsidR="00DF6CD5" w:rsidRPr="00AD15E9" w:rsidTr="00006AE1">
        <w:trPr>
          <w:trHeight w:val="499"/>
        </w:trPr>
        <w:tc>
          <w:tcPr>
            <w:tcW w:w="1543"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复审等级</w:t>
            </w:r>
          </w:p>
        </w:tc>
        <w:tc>
          <w:tcPr>
            <w:tcW w:w="2109" w:type="dxa"/>
            <w:gridSpan w:val="3"/>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5245" w:type="dxa"/>
            <w:gridSpan w:val="7"/>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连续两年营业额（万元）</w:t>
            </w:r>
          </w:p>
        </w:tc>
        <w:tc>
          <w:tcPr>
            <w:tcW w:w="850" w:type="dxa"/>
            <w:gridSpan w:val="2"/>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r>
      <w:tr w:rsidR="00DF6CD5" w:rsidRPr="00AD15E9" w:rsidTr="00006AE1">
        <w:trPr>
          <w:trHeight w:val="499"/>
        </w:trPr>
        <w:tc>
          <w:tcPr>
            <w:tcW w:w="1543"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员工总人数</w:t>
            </w:r>
          </w:p>
        </w:tc>
        <w:tc>
          <w:tcPr>
            <w:tcW w:w="549" w:type="dxa"/>
            <w:gridSpan w:val="2"/>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560"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管理人员数</w:t>
            </w:r>
          </w:p>
        </w:tc>
        <w:tc>
          <w:tcPr>
            <w:tcW w:w="851"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701" w:type="dxa"/>
            <w:gridSpan w:val="3"/>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专业技术人员数</w:t>
            </w:r>
          </w:p>
        </w:tc>
        <w:tc>
          <w:tcPr>
            <w:tcW w:w="627" w:type="dxa"/>
            <w:gridSpan w:val="2"/>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2066"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获得职业资格证书人数</w:t>
            </w:r>
          </w:p>
        </w:tc>
        <w:tc>
          <w:tcPr>
            <w:tcW w:w="850" w:type="dxa"/>
            <w:gridSpan w:val="2"/>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r>
      <w:tr w:rsidR="00DF6CD5" w:rsidRPr="00AD15E9" w:rsidTr="00006AE1">
        <w:trPr>
          <w:trHeight w:val="499"/>
        </w:trPr>
        <w:tc>
          <w:tcPr>
            <w:tcW w:w="1543"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办公面积</w:t>
            </w:r>
            <w:r w:rsidRPr="00006AE1">
              <w:rPr>
                <w:rFonts w:ascii="宋体" w:eastAsia="黑体" w:hAnsi="Times New Roman"/>
                <w:b/>
                <w:bCs/>
                <w:kern w:val="0"/>
                <w:sz w:val="24"/>
                <w:szCs w:val="24"/>
              </w:rPr>
              <w:t>(</w:t>
            </w:r>
            <w:r w:rsidRPr="00006AE1">
              <w:rPr>
                <w:rFonts w:ascii="宋体" w:eastAsia="黑体" w:hAnsi="Times New Roman" w:hint="eastAsia"/>
                <w:b/>
                <w:bCs/>
                <w:kern w:val="0"/>
                <w:sz w:val="24"/>
                <w:szCs w:val="24"/>
              </w:rPr>
              <w:t>㎡</w:t>
            </w:r>
            <w:r w:rsidRPr="00006AE1">
              <w:rPr>
                <w:rFonts w:ascii="宋体" w:eastAsia="黑体" w:hAnsi="Times New Roman"/>
                <w:b/>
                <w:bCs/>
                <w:kern w:val="0"/>
                <w:sz w:val="24"/>
                <w:szCs w:val="24"/>
              </w:rPr>
              <w:t>)</w:t>
            </w:r>
          </w:p>
        </w:tc>
        <w:tc>
          <w:tcPr>
            <w:tcW w:w="549" w:type="dxa"/>
            <w:gridSpan w:val="2"/>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560"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库房面积</w:t>
            </w:r>
            <w:r w:rsidRPr="00006AE1">
              <w:rPr>
                <w:rFonts w:ascii="宋体" w:eastAsia="黑体" w:hAnsi="Times New Roman"/>
                <w:b/>
                <w:bCs/>
                <w:kern w:val="0"/>
                <w:sz w:val="24"/>
                <w:szCs w:val="24"/>
              </w:rPr>
              <w:t>(</w:t>
            </w:r>
            <w:r w:rsidRPr="00006AE1">
              <w:rPr>
                <w:rFonts w:ascii="宋体" w:eastAsia="黑体" w:hAnsi="Times New Roman" w:hint="eastAsia"/>
                <w:b/>
                <w:bCs/>
                <w:kern w:val="0"/>
                <w:sz w:val="24"/>
                <w:szCs w:val="24"/>
              </w:rPr>
              <w:t>㎡</w:t>
            </w:r>
            <w:r w:rsidRPr="00006AE1">
              <w:rPr>
                <w:rFonts w:ascii="宋体" w:eastAsia="黑体" w:hAnsi="Times New Roman"/>
                <w:b/>
                <w:bCs/>
                <w:kern w:val="0"/>
                <w:sz w:val="24"/>
                <w:szCs w:val="24"/>
              </w:rPr>
              <w:t>)</w:t>
            </w:r>
          </w:p>
        </w:tc>
        <w:tc>
          <w:tcPr>
            <w:tcW w:w="851"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4394" w:type="dxa"/>
            <w:gridSpan w:val="6"/>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服务车车辆（台）</w:t>
            </w:r>
          </w:p>
        </w:tc>
        <w:tc>
          <w:tcPr>
            <w:tcW w:w="850" w:type="dxa"/>
            <w:gridSpan w:val="2"/>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r>
      <w:tr w:rsidR="00DF6CD5" w:rsidRPr="00AD15E9" w:rsidTr="00006AE1">
        <w:trPr>
          <w:trHeight w:val="499"/>
        </w:trPr>
        <w:tc>
          <w:tcPr>
            <w:tcW w:w="1543"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灭鼠剂剂型</w:t>
            </w:r>
          </w:p>
        </w:tc>
        <w:tc>
          <w:tcPr>
            <w:tcW w:w="549" w:type="dxa"/>
            <w:gridSpan w:val="2"/>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560"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杀虫剂剂型</w:t>
            </w:r>
          </w:p>
        </w:tc>
        <w:tc>
          <w:tcPr>
            <w:tcW w:w="851"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701" w:type="dxa"/>
            <w:gridSpan w:val="3"/>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物理防制器械</w:t>
            </w:r>
          </w:p>
        </w:tc>
        <w:tc>
          <w:tcPr>
            <w:tcW w:w="627" w:type="dxa"/>
            <w:gridSpan w:val="2"/>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2066" w:type="dxa"/>
            <w:noWrap/>
          </w:tcPr>
          <w:p w:rsidR="00DF6CD5" w:rsidRPr="00006AE1" w:rsidRDefault="00DF6CD5" w:rsidP="00FC7DFB">
            <w:pPr>
              <w:tabs>
                <w:tab w:val="num" w:pos="0"/>
              </w:tabs>
              <w:spacing w:before="10" w:after="10" w:line="300" w:lineRule="auto"/>
              <w:ind w:firstLineChars="200" w:firstLine="482"/>
              <w:rPr>
                <w:rFonts w:ascii="宋体" w:eastAsia="黑体" w:hAnsi="Times New Roman"/>
                <w:b/>
                <w:bCs/>
                <w:kern w:val="0"/>
                <w:sz w:val="24"/>
                <w:szCs w:val="24"/>
              </w:rPr>
            </w:pPr>
            <w:r w:rsidRPr="00006AE1">
              <w:rPr>
                <w:rFonts w:ascii="宋体" w:eastAsia="黑体" w:hAnsi="Times New Roman" w:hint="eastAsia"/>
                <w:b/>
                <w:bCs/>
                <w:kern w:val="0"/>
                <w:sz w:val="24"/>
                <w:szCs w:val="24"/>
              </w:rPr>
              <w:t>监测器具</w:t>
            </w:r>
          </w:p>
        </w:tc>
        <w:tc>
          <w:tcPr>
            <w:tcW w:w="850" w:type="dxa"/>
            <w:gridSpan w:val="2"/>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r>
      <w:tr w:rsidR="00DF6CD5" w:rsidRPr="00AD15E9" w:rsidTr="00006AE1">
        <w:trPr>
          <w:trHeight w:val="975"/>
        </w:trPr>
        <w:tc>
          <w:tcPr>
            <w:tcW w:w="1543" w:type="dxa"/>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防制药械是否符合国家标准</w:t>
            </w:r>
          </w:p>
        </w:tc>
        <w:tc>
          <w:tcPr>
            <w:tcW w:w="549" w:type="dxa"/>
            <w:gridSpan w:val="2"/>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560" w:type="dxa"/>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服务合同签订率（</w:t>
            </w:r>
            <w:r w:rsidRPr="00006AE1">
              <w:rPr>
                <w:rFonts w:ascii="宋体" w:eastAsia="黑体" w:hAnsi="Times New Roman"/>
                <w:b/>
                <w:bCs/>
                <w:kern w:val="0"/>
                <w:sz w:val="24"/>
                <w:szCs w:val="24"/>
              </w:rPr>
              <w:t>%</w:t>
            </w:r>
            <w:r w:rsidRPr="00006AE1">
              <w:rPr>
                <w:rFonts w:ascii="宋体" w:eastAsia="黑体" w:hAnsi="Times New Roman" w:hint="eastAsia"/>
                <w:b/>
                <w:bCs/>
                <w:kern w:val="0"/>
                <w:sz w:val="24"/>
                <w:szCs w:val="24"/>
              </w:rPr>
              <w:t>）</w:t>
            </w:r>
          </w:p>
        </w:tc>
        <w:tc>
          <w:tcPr>
            <w:tcW w:w="851"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701" w:type="dxa"/>
            <w:gridSpan w:val="3"/>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服务合同履行率（</w:t>
            </w:r>
            <w:r w:rsidRPr="00006AE1">
              <w:rPr>
                <w:rFonts w:ascii="宋体" w:eastAsia="黑体" w:hAnsi="Times New Roman"/>
                <w:b/>
                <w:bCs/>
                <w:kern w:val="0"/>
                <w:sz w:val="24"/>
                <w:szCs w:val="24"/>
              </w:rPr>
              <w:t>%</w:t>
            </w:r>
            <w:r w:rsidRPr="00006AE1">
              <w:rPr>
                <w:rFonts w:ascii="宋体" w:eastAsia="黑体" w:hAnsi="Times New Roman" w:hint="eastAsia"/>
                <w:b/>
                <w:bCs/>
                <w:kern w:val="0"/>
                <w:sz w:val="24"/>
                <w:szCs w:val="24"/>
              </w:rPr>
              <w:t>）</w:t>
            </w:r>
          </w:p>
        </w:tc>
        <w:tc>
          <w:tcPr>
            <w:tcW w:w="627" w:type="dxa"/>
            <w:gridSpan w:val="2"/>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2066" w:type="dxa"/>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客户满意率（</w:t>
            </w:r>
            <w:r w:rsidRPr="00006AE1">
              <w:rPr>
                <w:rFonts w:ascii="宋体" w:eastAsia="黑体" w:hAnsi="Times New Roman"/>
                <w:b/>
                <w:bCs/>
                <w:kern w:val="0"/>
                <w:sz w:val="24"/>
                <w:szCs w:val="24"/>
              </w:rPr>
              <w:t>%</w:t>
            </w:r>
            <w:r w:rsidRPr="00006AE1">
              <w:rPr>
                <w:rFonts w:ascii="宋体" w:eastAsia="黑体" w:hAnsi="Times New Roman" w:hint="eastAsia"/>
                <w:b/>
                <w:bCs/>
                <w:kern w:val="0"/>
                <w:sz w:val="24"/>
                <w:szCs w:val="24"/>
              </w:rPr>
              <w:t>）</w:t>
            </w:r>
          </w:p>
        </w:tc>
        <w:tc>
          <w:tcPr>
            <w:tcW w:w="850" w:type="dxa"/>
            <w:gridSpan w:val="2"/>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r>
      <w:tr w:rsidR="00DF6CD5" w:rsidRPr="00AD15E9" w:rsidTr="00006AE1">
        <w:trPr>
          <w:trHeight w:val="499"/>
        </w:trPr>
        <w:tc>
          <w:tcPr>
            <w:tcW w:w="1543"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法人姓名</w:t>
            </w:r>
          </w:p>
        </w:tc>
        <w:tc>
          <w:tcPr>
            <w:tcW w:w="549" w:type="dxa"/>
            <w:gridSpan w:val="2"/>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560"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出生年月</w:t>
            </w:r>
          </w:p>
        </w:tc>
        <w:tc>
          <w:tcPr>
            <w:tcW w:w="851"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701" w:type="dxa"/>
            <w:gridSpan w:val="3"/>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文化程度</w:t>
            </w:r>
          </w:p>
        </w:tc>
        <w:tc>
          <w:tcPr>
            <w:tcW w:w="627" w:type="dxa"/>
            <w:gridSpan w:val="2"/>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 xml:space="preserve">　</w:t>
            </w:r>
          </w:p>
        </w:tc>
        <w:tc>
          <w:tcPr>
            <w:tcW w:w="2066" w:type="dxa"/>
            <w:noWrap/>
          </w:tcPr>
          <w:p w:rsidR="00DF6CD5" w:rsidRPr="00006AE1" w:rsidRDefault="00DF6CD5" w:rsidP="00FC7DFB">
            <w:pPr>
              <w:tabs>
                <w:tab w:val="num" w:pos="0"/>
              </w:tabs>
              <w:spacing w:before="10" w:after="10" w:line="300" w:lineRule="auto"/>
              <w:ind w:firstLineChars="100" w:firstLine="241"/>
              <w:rPr>
                <w:rFonts w:ascii="宋体" w:eastAsia="黑体" w:hAnsi="Times New Roman"/>
                <w:b/>
                <w:bCs/>
                <w:kern w:val="0"/>
                <w:sz w:val="24"/>
                <w:szCs w:val="24"/>
              </w:rPr>
            </w:pPr>
            <w:r w:rsidRPr="00006AE1">
              <w:rPr>
                <w:rFonts w:ascii="宋体" w:eastAsia="黑体" w:hAnsi="Times New Roman" w:hint="eastAsia"/>
                <w:b/>
                <w:bCs/>
                <w:kern w:val="0"/>
                <w:sz w:val="24"/>
                <w:szCs w:val="24"/>
              </w:rPr>
              <w:t>从业年限</w:t>
            </w:r>
            <w:r w:rsidRPr="00006AE1">
              <w:rPr>
                <w:rFonts w:ascii="宋体" w:eastAsia="黑体" w:hAnsi="Times New Roman"/>
                <w:b/>
                <w:bCs/>
                <w:kern w:val="0"/>
                <w:sz w:val="24"/>
                <w:szCs w:val="24"/>
              </w:rPr>
              <w:t xml:space="preserve"> </w:t>
            </w:r>
          </w:p>
        </w:tc>
        <w:tc>
          <w:tcPr>
            <w:tcW w:w="850" w:type="dxa"/>
            <w:gridSpan w:val="2"/>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r>
      <w:tr w:rsidR="00DF6CD5" w:rsidRPr="00AD15E9" w:rsidTr="00006AE1">
        <w:trPr>
          <w:trHeight w:val="499"/>
        </w:trPr>
        <w:tc>
          <w:tcPr>
            <w:tcW w:w="1543"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职务</w:t>
            </w:r>
            <w:r w:rsidRPr="00006AE1">
              <w:rPr>
                <w:rFonts w:ascii="宋体" w:eastAsia="黑体" w:hAnsi="Times New Roman"/>
                <w:b/>
                <w:bCs/>
                <w:kern w:val="0"/>
                <w:sz w:val="24"/>
                <w:szCs w:val="24"/>
              </w:rPr>
              <w:t>/</w:t>
            </w:r>
            <w:r w:rsidRPr="00006AE1">
              <w:rPr>
                <w:rFonts w:ascii="宋体" w:eastAsia="黑体" w:hAnsi="Times New Roman" w:hint="eastAsia"/>
                <w:b/>
                <w:bCs/>
                <w:kern w:val="0"/>
                <w:sz w:val="24"/>
                <w:szCs w:val="24"/>
              </w:rPr>
              <w:t>职称</w:t>
            </w:r>
          </w:p>
        </w:tc>
        <w:tc>
          <w:tcPr>
            <w:tcW w:w="549" w:type="dxa"/>
            <w:gridSpan w:val="2"/>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560"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办公电话</w:t>
            </w:r>
          </w:p>
        </w:tc>
        <w:tc>
          <w:tcPr>
            <w:tcW w:w="851"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701" w:type="dxa"/>
            <w:gridSpan w:val="3"/>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手机</w:t>
            </w:r>
          </w:p>
        </w:tc>
        <w:tc>
          <w:tcPr>
            <w:tcW w:w="627" w:type="dxa"/>
            <w:gridSpan w:val="2"/>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 xml:space="preserve">　</w:t>
            </w:r>
          </w:p>
        </w:tc>
        <w:tc>
          <w:tcPr>
            <w:tcW w:w="2066" w:type="dxa"/>
            <w:noWrap/>
          </w:tcPr>
          <w:p w:rsidR="00DF6CD5" w:rsidRPr="00006AE1" w:rsidRDefault="00DF6CD5" w:rsidP="00FC7DFB">
            <w:pPr>
              <w:tabs>
                <w:tab w:val="num" w:pos="0"/>
              </w:tabs>
              <w:spacing w:before="10" w:after="10" w:line="300" w:lineRule="auto"/>
              <w:ind w:firstLineChars="200" w:firstLine="482"/>
              <w:rPr>
                <w:rFonts w:ascii="宋体" w:eastAsia="黑体" w:hAnsi="Times New Roman"/>
                <w:b/>
                <w:bCs/>
                <w:kern w:val="0"/>
                <w:sz w:val="24"/>
                <w:szCs w:val="24"/>
              </w:rPr>
            </w:pPr>
            <w:r w:rsidRPr="00006AE1">
              <w:rPr>
                <w:rFonts w:ascii="宋体" w:eastAsia="黑体" w:hAnsi="Times New Roman" w:hint="eastAsia"/>
                <w:b/>
                <w:bCs/>
                <w:kern w:val="0"/>
                <w:sz w:val="24"/>
                <w:szCs w:val="24"/>
              </w:rPr>
              <w:t>传真</w:t>
            </w:r>
          </w:p>
        </w:tc>
        <w:tc>
          <w:tcPr>
            <w:tcW w:w="850" w:type="dxa"/>
            <w:gridSpan w:val="2"/>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r>
      <w:tr w:rsidR="00DF6CD5" w:rsidRPr="00AD15E9" w:rsidTr="00006AE1">
        <w:trPr>
          <w:trHeight w:val="499"/>
        </w:trPr>
        <w:tc>
          <w:tcPr>
            <w:tcW w:w="9747" w:type="dxa"/>
            <w:gridSpan w:val="13"/>
            <w:tcBorders>
              <w:bottom w:val="nil"/>
            </w:tcBorders>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申请单位承诺：</w:t>
            </w:r>
          </w:p>
        </w:tc>
      </w:tr>
      <w:tr w:rsidR="00DF6CD5" w:rsidRPr="00AD15E9" w:rsidTr="00006AE1">
        <w:trPr>
          <w:trHeight w:val="1066"/>
        </w:trPr>
        <w:tc>
          <w:tcPr>
            <w:tcW w:w="9747" w:type="dxa"/>
            <w:gridSpan w:val="13"/>
            <w:tcBorders>
              <w:top w:val="nil"/>
              <w:bottom w:val="nil"/>
            </w:tcBorders>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本企业申请有害生物防制服务机构服务能力等级复审所提供的全部材料真实可靠，如有不实或弄虚作假，愿意接受相应处罚。</w:t>
            </w:r>
          </w:p>
        </w:tc>
      </w:tr>
      <w:tr w:rsidR="00DF6CD5" w:rsidRPr="00AD15E9" w:rsidTr="00006AE1">
        <w:trPr>
          <w:trHeight w:val="1379"/>
        </w:trPr>
        <w:tc>
          <w:tcPr>
            <w:tcW w:w="6345" w:type="dxa"/>
            <w:gridSpan w:val="9"/>
            <w:tcBorders>
              <w:top w:val="nil"/>
              <w:right w:val="nil"/>
            </w:tcBorders>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b/>
                <w:kern w:val="0"/>
                <w:sz w:val="24"/>
                <w:szCs w:val="24"/>
              </w:rPr>
              <w:t xml:space="preserve"> </w:t>
            </w:r>
            <w:r w:rsidRPr="00006AE1">
              <w:rPr>
                <w:rFonts w:ascii="宋体" w:eastAsia="黑体" w:hAnsi="Times New Roman" w:hint="eastAsia"/>
                <w:b/>
                <w:kern w:val="0"/>
                <w:sz w:val="24"/>
                <w:szCs w:val="24"/>
              </w:rPr>
              <w:t>企业（公章）</w:t>
            </w:r>
            <w:r w:rsidRPr="00006AE1">
              <w:rPr>
                <w:rFonts w:ascii="宋体" w:eastAsia="黑体" w:hAnsi="Times New Roman"/>
                <w:b/>
                <w:kern w:val="0"/>
                <w:sz w:val="24"/>
                <w:szCs w:val="24"/>
              </w:rPr>
              <w:t xml:space="preserve">                                           </w:t>
            </w:r>
          </w:p>
          <w:p w:rsidR="00DF6CD5" w:rsidRPr="00006AE1" w:rsidRDefault="00DF6CD5" w:rsidP="00006AE1">
            <w:pPr>
              <w:tabs>
                <w:tab w:val="num" w:pos="0"/>
              </w:tabs>
              <w:spacing w:before="10" w:after="10" w:line="300" w:lineRule="auto"/>
              <w:rPr>
                <w:rFonts w:ascii="宋体" w:eastAsia="黑体" w:hAnsi="Times New Roman"/>
                <w:b/>
                <w:kern w:val="0"/>
                <w:sz w:val="24"/>
                <w:szCs w:val="24"/>
              </w:rPr>
            </w:pPr>
          </w:p>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法人（签字）</w:t>
            </w:r>
            <w:r w:rsidRPr="00006AE1">
              <w:rPr>
                <w:rFonts w:ascii="宋体" w:eastAsia="黑体" w:hAnsi="Times New Roman"/>
                <w:b/>
                <w:kern w:val="0"/>
                <w:sz w:val="24"/>
                <w:szCs w:val="24"/>
              </w:rPr>
              <w:t xml:space="preserve"> </w:t>
            </w:r>
          </w:p>
        </w:tc>
        <w:tc>
          <w:tcPr>
            <w:tcW w:w="2947" w:type="dxa"/>
            <w:gridSpan w:val="3"/>
            <w:tcBorders>
              <w:top w:val="nil"/>
              <w:left w:val="nil"/>
              <w:right w:val="nil"/>
            </w:tcBorders>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455" w:type="dxa"/>
            <w:tcBorders>
              <w:top w:val="nil"/>
              <w:left w:val="nil"/>
            </w:tcBorders>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r>
      <w:tr w:rsidR="00DF6CD5" w:rsidRPr="00AD15E9" w:rsidTr="00006AE1">
        <w:trPr>
          <w:trHeight w:val="499"/>
        </w:trPr>
        <w:tc>
          <w:tcPr>
            <w:tcW w:w="1668" w:type="dxa"/>
            <w:gridSpan w:val="2"/>
            <w:vMerge w:val="restart"/>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p>
          <w:p w:rsidR="00DF6CD5" w:rsidRPr="00006AE1" w:rsidRDefault="00DF6CD5" w:rsidP="00006AE1">
            <w:pPr>
              <w:tabs>
                <w:tab w:val="num" w:pos="0"/>
              </w:tabs>
              <w:spacing w:before="10" w:after="10" w:line="300" w:lineRule="auto"/>
              <w:rPr>
                <w:rFonts w:ascii="宋体" w:eastAsia="黑体" w:hAnsi="Times New Roman"/>
                <w:b/>
                <w:bCs/>
                <w:kern w:val="0"/>
                <w:sz w:val="24"/>
                <w:szCs w:val="24"/>
              </w:rPr>
            </w:pPr>
          </w:p>
          <w:p w:rsidR="00DF6CD5" w:rsidRPr="00006AE1" w:rsidRDefault="00DF6CD5" w:rsidP="00006AE1">
            <w:pPr>
              <w:tabs>
                <w:tab w:val="num" w:pos="0"/>
              </w:tabs>
              <w:spacing w:before="10" w:after="10" w:line="300" w:lineRule="auto"/>
              <w:rPr>
                <w:rFonts w:ascii="宋体" w:eastAsia="黑体" w:hAnsi="Times New Roman"/>
                <w:b/>
                <w:bCs/>
                <w:kern w:val="0"/>
                <w:sz w:val="24"/>
                <w:szCs w:val="24"/>
              </w:rPr>
            </w:pPr>
          </w:p>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专家评审意见</w:t>
            </w:r>
          </w:p>
        </w:tc>
        <w:tc>
          <w:tcPr>
            <w:tcW w:w="3690" w:type="dxa"/>
            <w:gridSpan w:val="4"/>
            <w:vMerge w:val="restart"/>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987" w:type="dxa"/>
            <w:gridSpan w:val="3"/>
            <w:vMerge w:val="restart"/>
            <w:noWrap/>
          </w:tcPr>
          <w:p w:rsidR="00DF6CD5" w:rsidRPr="00006AE1" w:rsidRDefault="00DF6CD5" w:rsidP="00006AE1">
            <w:pPr>
              <w:tabs>
                <w:tab w:val="num" w:pos="0"/>
              </w:tabs>
              <w:spacing w:before="10" w:after="10" w:line="300" w:lineRule="auto"/>
              <w:jc w:val="center"/>
              <w:rPr>
                <w:rFonts w:ascii="宋体" w:eastAsia="黑体" w:hAnsi="Times New Roman"/>
                <w:b/>
                <w:bCs/>
                <w:kern w:val="0"/>
                <w:sz w:val="24"/>
                <w:szCs w:val="24"/>
              </w:rPr>
            </w:pPr>
          </w:p>
          <w:p w:rsidR="00DF6CD5" w:rsidRPr="00006AE1" w:rsidRDefault="00DF6CD5" w:rsidP="00006AE1">
            <w:pPr>
              <w:tabs>
                <w:tab w:val="num" w:pos="0"/>
              </w:tabs>
              <w:spacing w:before="10" w:after="10" w:line="300" w:lineRule="auto"/>
              <w:jc w:val="center"/>
              <w:rPr>
                <w:rFonts w:ascii="宋体" w:eastAsia="黑体" w:hAnsi="Times New Roman"/>
                <w:b/>
                <w:bCs/>
                <w:kern w:val="0"/>
                <w:sz w:val="24"/>
                <w:szCs w:val="24"/>
              </w:rPr>
            </w:pPr>
          </w:p>
          <w:p w:rsidR="00DF6CD5" w:rsidRPr="00006AE1" w:rsidRDefault="00DF6CD5" w:rsidP="00006AE1">
            <w:pPr>
              <w:tabs>
                <w:tab w:val="num" w:pos="0"/>
              </w:tabs>
              <w:spacing w:before="10" w:after="10" w:line="300" w:lineRule="auto"/>
              <w:jc w:val="center"/>
              <w:rPr>
                <w:rFonts w:ascii="宋体" w:eastAsia="黑体" w:hAnsi="Times New Roman"/>
                <w:b/>
                <w:bCs/>
                <w:kern w:val="0"/>
                <w:sz w:val="24"/>
                <w:szCs w:val="24"/>
              </w:rPr>
            </w:pPr>
          </w:p>
          <w:p w:rsidR="00DF6CD5" w:rsidRPr="00006AE1" w:rsidRDefault="00DF6CD5" w:rsidP="00006AE1">
            <w:pPr>
              <w:tabs>
                <w:tab w:val="num" w:pos="0"/>
              </w:tabs>
              <w:spacing w:before="10" w:after="10" w:line="300" w:lineRule="auto"/>
              <w:jc w:val="center"/>
              <w:rPr>
                <w:rFonts w:ascii="宋体" w:eastAsia="黑体" w:hAnsi="Times New Roman"/>
                <w:b/>
                <w:bCs/>
                <w:kern w:val="0"/>
                <w:sz w:val="24"/>
                <w:szCs w:val="24"/>
              </w:rPr>
            </w:pPr>
            <w:r w:rsidRPr="00006AE1">
              <w:rPr>
                <w:rFonts w:ascii="宋体" w:eastAsia="黑体" w:hAnsi="Times New Roman" w:hint="eastAsia"/>
                <w:b/>
                <w:bCs/>
                <w:kern w:val="0"/>
                <w:sz w:val="24"/>
                <w:szCs w:val="24"/>
              </w:rPr>
              <w:t>协会审批意见</w:t>
            </w:r>
          </w:p>
        </w:tc>
        <w:tc>
          <w:tcPr>
            <w:tcW w:w="3402" w:type="dxa"/>
            <w:gridSpan w:val="4"/>
            <w:vMerge w:val="restart"/>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r>
      <w:tr w:rsidR="00DF6CD5" w:rsidRPr="00AD15E9" w:rsidTr="00006AE1">
        <w:trPr>
          <w:trHeight w:val="2629"/>
        </w:trPr>
        <w:tc>
          <w:tcPr>
            <w:tcW w:w="1668" w:type="dxa"/>
            <w:gridSpan w:val="2"/>
            <w:vMerge/>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p>
        </w:tc>
        <w:tc>
          <w:tcPr>
            <w:tcW w:w="3690" w:type="dxa"/>
            <w:gridSpan w:val="4"/>
            <w:vMerge/>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p>
        </w:tc>
        <w:tc>
          <w:tcPr>
            <w:tcW w:w="987" w:type="dxa"/>
            <w:gridSpan w:val="3"/>
            <w:vMerge/>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p>
        </w:tc>
        <w:tc>
          <w:tcPr>
            <w:tcW w:w="3402" w:type="dxa"/>
            <w:gridSpan w:val="4"/>
            <w:vMerge/>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p>
        </w:tc>
      </w:tr>
    </w:tbl>
    <w:p w:rsidR="00DF6CD5" w:rsidRPr="00AD15E9" w:rsidRDefault="00DF6CD5" w:rsidP="00D57112">
      <w:pPr>
        <w:tabs>
          <w:tab w:val="num" w:pos="0"/>
        </w:tabs>
        <w:spacing w:before="10" w:after="10" w:line="300" w:lineRule="auto"/>
        <w:rPr>
          <w:rFonts w:ascii="宋体" w:eastAsia="黑体" w:hAnsi="Times New Roman"/>
          <w:b/>
          <w:kern w:val="0"/>
          <w:sz w:val="24"/>
          <w:szCs w:val="24"/>
        </w:rPr>
      </w:pPr>
    </w:p>
    <w:p w:rsidR="00DF6CD5" w:rsidRPr="00AD15E9" w:rsidRDefault="00DF6CD5" w:rsidP="00D57112">
      <w:pPr>
        <w:tabs>
          <w:tab w:val="num" w:pos="0"/>
        </w:tabs>
        <w:spacing w:before="10" w:after="10" w:line="300" w:lineRule="auto"/>
        <w:rPr>
          <w:rFonts w:ascii="宋体" w:eastAsia="黑体" w:hAnsi="Times New Roman"/>
          <w:b/>
          <w:kern w:val="0"/>
          <w:sz w:val="24"/>
          <w:szCs w:val="24"/>
        </w:rPr>
      </w:pPr>
    </w:p>
    <w:p w:rsidR="00DF6CD5" w:rsidRPr="00AD15E9" w:rsidRDefault="00DF6CD5" w:rsidP="00D57112">
      <w:pPr>
        <w:tabs>
          <w:tab w:val="num" w:pos="0"/>
        </w:tabs>
        <w:spacing w:before="10" w:after="10" w:line="300" w:lineRule="auto"/>
        <w:rPr>
          <w:rFonts w:ascii="宋体" w:eastAsia="黑体" w:hAnsi="Times New Roman"/>
          <w:b/>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0"/>
        <w:gridCol w:w="486"/>
        <w:gridCol w:w="472"/>
        <w:gridCol w:w="1229"/>
        <w:gridCol w:w="850"/>
        <w:gridCol w:w="1097"/>
        <w:gridCol w:w="321"/>
        <w:gridCol w:w="709"/>
        <w:gridCol w:w="256"/>
        <w:gridCol w:w="1556"/>
        <w:gridCol w:w="1498"/>
      </w:tblGrid>
      <w:tr w:rsidR="00DF6CD5" w:rsidRPr="00AD15E9" w:rsidTr="00006AE1">
        <w:trPr>
          <w:trHeight w:val="825"/>
        </w:trPr>
        <w:tc>
          <w:tcPr>
            <w:tcW w:w="9514" w:type="dxa"/>
            <w:gridSpan w:val="11"/>
            <w:tcBorders>
              <w:top w:val="nil"/>
              <w:left w:val="nil"/>
              <w:right w:val="nil"/>
            </w:tcBorders>
            <w:noWrap/>
          </w:tcPr>
          <w:p w:rsidR="00DF6CD5" w:rsidRPr="00006AE1" w:rsidRDefault="00DF6CD5" w:rsidP="00A544ED">
            <w:pPr>
              <w:rPr>
                <w:rFonts w:ascii="方正小标宋_GBK" w:eastAsia="方正小标宋_GBK" w:hAnsi="黑体" w:cs="宋体"/>
                <w:bCs/>
                <w:kern w:val="0"/>
                <w:sz w:val="32"/>
                <w:szCs w:val="32"/>
              </w:rPr>
            </w:pPr>
            <w:r w:rsidRPr="00006AE1">
              <w:rPr>
                <w:rFonts w:ascii="方正小标宋_GBK" w:eastAsia="方正小标宋_GBK" w:hAnsi="黑体" w:cs="宋体" w:hint="eastAsia"/>
                <w:bCs/>
                <w:kern w:val="0"/>
                <w:sz w:val="32"/>
                <w:szCs w:val="32"/>
              </w:rPr>
              <w:lastRenderedPageBreak/>
              <w:t>附表</w:t>
            </w:r>
            <w:r w:rsidRPr="00006AE1">
              <w:rPr>
                <w:rFonts w:ascii="方正小标宋_GBK" w:eastAsia="方正小标宋_GBK" w:hAnsi="黑体" w:cs="宋体"/>
                <w:bCs/>
                <w:kern w:val="0"/>
                <w:sz w:val="32"/>
                <w:szCs w:val="32"/>
              </w:rPr>
              <w:t>4</w:t>
            </w:r>
          </w:p>
          <w:p w:rsidR="00DF6CD5" w:rsidRPr="00006AE1" w:rsidRDefault="00DF6CD5" w:rsidP="00FC7DFB">
            <w:pPr>
              <w:ind w:firstLineChars="200" w:firstLine="640"/>
              <w:rPr>
                <w:rFonts w:ascii="方正小标宋_GBK" w:eastAsia="方正小标宋_GBK" w:hAnsi="黑体" w:cs="宋体"/>
                <w:bCs/>
                <w:kern w:val="0"/>
                <w:sz w:val="32"/>
                <w:szCs w:val="32"/>
              </w:rPr>
            </w:pPr>
            <w:r w:rsidRPr="00006AE1">
              <w:rPr>
                <w:rFonts w:ascii="方正小标宋_GBK" w:eastAsia="方正小标宋_GBK" w:hAnsi="黑体" w:cs="宋体" w:hint="eastAsia"/>
                <w:bCs/>
                <w:kern w:val="0"/>
                <w:sz w:val="32"/>
                <w:szCs w:val="32"/>
              </w:rPr>
              <w:t>重庆市有害生物防制服务机构服务能力等级评定晋级申请表</w:t>
            </w:r>
          </w:p>
          <w:p w:rsidR="00DF6CD5" w:rsidRPr="00006AE1" w:rsidRDefault="00DF6CD5" w:rsidP="00FC7DFB">
            <w:pPr>
              <w:ind w:firstLineChars="200" w:firstLine="482"/>
              <w:rPr>
                <w:rFonts w:ascii="宋体" w:eastAsia="黑体" w:hAnsi="Times New Roman"/>
                <w:b/>
                <w:bCs/>
                <w:kern w:val="0"/>
                <w:sz w:val="24"/>
                <w:szCs w:val="24"/>
              </w:rPr>
            </w:pPr>
          </w:p>
        </w:tc>
      </w:tr>
      <w:tr w:rsidR="00DF6CD5" w:rsidRPr="00AD15E9" w:rsidTr="00006AE1">
        <w:trPr>
          <w:trHeight w:val="499"/>
        </w:trPr>
        <w:tc>
          <w:tcPr>
            <w:tcW w:w="1526" w:type="dxa"/>
            <w:gridSpan w:val="2"/>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企业名称</w:t>
            </w:r>
          </w:p>
        </w:tc>
        <w:tc>
          <w:tcPr>
            <w:tcW w:w="3648" w:type="dxa"/>
            <w:gridSpan w:val="4"/>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2842" w:type="dxa"/>
            <w:gridSpan w:val="4"/>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获得资质等级时间</w:t>
            </w:r>
          </w:p>
        </w:tc>
        <w:tc>
          <w:tcPr>
            <w:tcW w:w="1498"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r>
      <w:tr w:rsidR="00DF6CD5" w:rsidRPr="00AD15E9" w:rsidTr="00006AE1">
        <w:trPr>
          <w:trHeight w:val="499"/>
        </w:trPr>
        <w:tc>
          <w:tcPr>
            <w:tcW w:w="1526" w:type="dxa"/>
            <w:gridSpan w:val="2"/>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拟晋级等级</w:t>
            </w:r>
          </w:p>
        </w:tc>
        <w:tc>
          <w:tcPr>
            <w:tcW w:w="1701" w:type="dxa"/>
            <w:gridSpan w:val="2"/>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4789" w:type="dxa"/>
            <w:gridSpan w:val="6"/>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连续两年营业额（万元）</w:t>
            </w:r>
          </w:p>
        </w:tc>
        <w:tc>
          <w:tcPr>
            <w:tcW w:w="1498"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r>
      <w:tr w:rsidR="00DF6CD5" w:rsidRPr="00AD15E9" w:rsidTr="00006AE1">
        <w:trPr>
          <w:trHeight w:val="499"/>
        </w:trPr>
        <w:tc>
          <w:tcPr>
            <w:tcW w:w="1526" w:type="dxa"/>
            <w:gridSpan w:val="2"/>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员工总人数</w:t>
            </w:r>
          </w:p>
        </w:tc>
        <w:tc>
          <w:tcPr>
            <w:tcW w:w="472"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229"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管理人员数</w:t>
            </w:r>
          </w:p>
        </w:tc>
        <w:tc>
          <w:tcPr>
            <w:tcW w:w="850"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097"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专业技术人员数</w:t>
            </w:r>
          </w:p>
        </w:tc>
        <w:tc>
          <w:tcPr>
            <w:tcW w:w="1286" w:type="dxa"/>
            <w:gridSpan w:val="3"/>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556"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获得职业资格证书人数</w:t>
            </w:r>
          </w:p>
        </w:tc>
        <w:tc>
          <w:tcPr>
            <w:tcW w:w="1498"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r>
      <w:tr w:rsidR="00DF6CD5" w:rsidRPr="00AD15E9" w:rsidTr="00006AE1">
        <w:trPr>
          <w:trHeight w:val="499"/>
        </w:trPr>
        <w:tc>
          <w:tcPr>
            <w:tcW w:w="1526" w:type="dxa"/>
            <w:gridSpan w:val="2"/>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办公面积</w:t>
            </w:r>
            <w:r w:rsidRPr="00006AE1">
              <w:rPr>
                <w:rFonts w:ascii="宋体" w:eastAsia="黑体" w:hAnsi="Times New Roman"/>
                <w:b/>
                <w:bCs/>
                <w:kern w:val="0"/>
                <w:sz w:val="24"/>
                <w:szCs w:val="24"/>
              </w:rPr>
              <w:t>(</w:t>
            </w:r>
            <w:r w:rsidRPr="00006AE1">
              <w:rPr>
                <w:rFonts w:ascii="宋体" w:eastAsia="黑体" w:hAnsi="Times New Roman" w:hint="eastAsia"/>
                <w:b/>
                <w:bCs/>
                <w:kern w:val="0"/>
                <w:sz w:val="24"/>
                <w:szCs w:val="24"/>
              </w:rPr>
              <w:t>㎡</w:t>
            </w:r>
            <w:r w:rsidRPr="00006AE1">
              <w:rPr>
                <w:rFonts w:ascii="宋体" w:eastAsia="黑体" w:hAnsi="Times New Roman"/>
                <w:b/>
                <w:bCs/>
                <w:kern w:val="0"/>
                <w:sz w:val="24"/>
                <w:szCs w:val="24"/>
              </w:rPr>
              <w:t>)</w:t>
            </w:r>
          </w:p>
        </w:tc>
        <w:tc>
          <w:tcPr>
            <w:tcW w:w="472"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229"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库房面积</w:t>
            </w:r>
            <w:r w:rsidRPr="00006AE1">
              <w:rPr>
                <w:rFonts w:ascii="宋体" w:eastAsia="黑体" w:hAnsi="Times New Roman"/>
                <w:b/>
                <w:bCs/>
                <w:kern w:val="0"/>
                <w:sz w:val="24"/>
                <w:szCs w:val="24"/>
              </w:rPr>
              <w:t>(</w:t>
            </w:r>
            <w:r w:rsidRPr="00006AE1">
              <w:rPr>
                <w:rFonts w:ascii="宋体" w:eastAsia="黑体" w:hAnsi="Times New Roman" w:hint="eastAsia"/>
                <w:b/>
                <w:bCs/>
                <w:kern w:val="0"/>
                <w:sz w:val="24"/>
                <w:szCs w:val="24"/>
              </w:rPr>
              <w:t>㎡</w:t>
            </w:r>
            <w:r w:rsidRPr="00006AE1">
              <w:rPr>
                <w:rFonts w:ascii="宋体" w:eastAsia="黑体" w:hAnsi="Times New Roman"/>
                <w:b/>
                <w:bCs/>
                <w:kern w:val="0"/>
                <w:sz w:val="24"/>
                <w:szCs w:val="24"/>
              </w:rPr>
              <w:t>)</w:t>
            </w:r>
          </w:p>
        </w:tc>
        <w:tc>
          <w:tcPr>
            <w:tcW w:w="850"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3939" w:type="dxa"/>
            <w:gridSpan w:val="5"/>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服务车车辆（台）</w:t>
            </w:r>
          </w:p>
        </w:tc>
        <w:tc>
          <w:tcPr>
            <w:tcW w:w="1498"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r>
      <w:tr w:rsidR="00DF6CD5" w:rsidRPr="00AD15E9" w:rsidTr="00006AE1">
        <w:trPr>
          <w:trHeight w:val="499"/>
        </w:trPr>
        <w:tc>
          <w:tcPr>
            <w:tcW w:w="1526" w:type="dxa"/>
            <w:gridSpan w:val="2"/>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灭鼠剂剂型</w:t>
            </w:r>
          </w:p>
        </w:tc>
        <w:tc>
          <w:tcPr>
            <w:tcW w:w="472"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229"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杀虫剂剂型</w:t>
            </w:r>
          </w:p>
        </w:tc>
        <w:tc>
          <w:tcPr>
            <w:tcW w:w="850"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418" w:type="dxa"/>
            <w:gridSpan w:val="2"/>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物理防制器械</w:t>
            </w:r>
          </w:p>
        </w:tc>
        <w:tc>
          <w:tcPr>
            <w:tcW w:w="965" w:type="dxa"/>
            <w:gridSpan w:val="2"/>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556"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监测器具</w:t>
            </w:r>
          </w:p>
        </w:tc>
        <w:tc>
          <w:tcPr>
            <w:tcW w:w="1498"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r>
      <w:tr w:rsidR="00DF6CD5" w:rsidRPr="00AD15E9" w:rsidTr="00006AE1">
        <w:trPr>
          <w:trHeight w:val="975"/>
        </w:trPr>
        <w:tc>
          <w:tcPr>
            <w:tcW w:w="1526" w:type="dxa"/>
            <w:gridSpan w:val="2"/>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防制药械是否符合国家标准</w:t>
            </w:r>
          </w:p>
        </w:tc>
        <w:tc>
          <w:tcPr>
            <w:tcW w:w="472"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229" w:type="dxa"/>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服务合同签订率（</w:t>
            </w:r>
            <w:r w:rsidRPr="00006AE1">
              <w:rPr>
                <w:rFonts w:ascii="宋体" w:eastAsia="黑体" w:hAnsi="Times New Roman"/>
                <w:b/>
                <w:bCs/>
                <w:kern w:val="0"/>
                <w:sz w:val="24"/>
                <w:szCs w:val="24"/>
              </w:rPr>
              <w:t>%</w:t>
            </w:r>
            <w:r w:rsidRPr="00006AE1">
              <w:rPr>
                <w:rFonts w:ascii="宋体" w:eastAsia="黑体" w:hAnsi="Times New Roman" w:hint="eastAsia"/>
                <w:b/>
                <w:bCs/>
                <w:kern w:val="0"/>
                <w:sz w:val="24"/>
                <w:szCs w:val="24"/>
              </w:rPr>
              <w:t>）</w:t>
            </w:r>
          </w:p>
        </w:tc>
        <w:tc>
          <w:tcPr>
            <w:tcW w:w="850"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418" w:type="dxa"/>
            <w:gridSpan w:val="2"/>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服务合同履行率（</w:t>
            </w:r>
            <w:r w:rsidRPr="00006AE1">
              <w:rPr>
                <w:rFonts w:ascii="宋体" w:eastAsia="黑体" w:hAnsi="Times New Roman"/>
                <w:b/>
                <w:bCs/>
                <w:kern w:val="0"/>
                <w:sz w:val="24"/>
                <w:szCs w:val="24"/>
              </w:rPr>
              <w:t>%</w:t>
            </w:r>
            <w:r w:rsidRPr="00006AE1">
              <w:rPr>
                <w:rFonts w:ascii="宋体" w:eastAsia="黑体" w:hAnsi="Times New Roman" w:hint="eastAsia"/>
                <w:b/>
                <w:bCs/>
                <w:kern w:val="0"/>
                <w:sz w:val="24"/>
                <w:szCs w:val="24"/>
              </w:rPr>
              <w:t>）</w:t>
            </w:r>
          </w:p>
        </w:tc>
        <w:tc>
          <w:tcPr>
            <w:tcW w:w="965" w:type="dxa"/>
            <w:gridSpan w:val="2"/>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556" w:type="dxa"/>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客户满意率（</w:t>
            </w:r>
            <w:r w:rsidRPr="00006AE1">
              <w:rPr>
                <w:rFonts w:ascii="宋体" w:eastAsia="黑体" w:hAnsi="Times New Roman"/>
                <w:b/>
                <w:bCs/>
                <w:kern w:val="0"/>
                <w:sz w:val="24"/>
                <w:szCs w:val="24"/>
              </w:rPr>
              <w:t>%</w:t>
            </w:r>
            <w:r w:rsidRPr="00006AE1">
              <w:rPr>
                <w:rFonts w:ascii="宋体" w:eastAsia="黑体" w:hAnsi="Times New Roman" w:hint="eastAsia"/>
                <w:b/>
                <w:bCs/>
                <w:kern w:val="0"/>
                <w:sz w:val="24"/>
                <w:szCs w:val="24"/>
              </w:rPr>
              <w:t>）</w:t>
            </w:r>
          </w:p>
        </w:tc>
        <w:tc>
          <w:tcPr>
            <w:tcW w:w="1498"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r>
      <w:tr w:rsidR="00DF6CD5" w:rsidRPr="00AD15E9" w:rsidTr="00006AE1">
        <w:trPr>
          <w:trHeight w:val="499"/>
        </w:trPr>
        <w:tc>
          <w:tcPr>
            <w:tcW w:w="1526" w:type="dxa"/>
            <w:gridSpan w:val="2"/>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法人姓名</w:t>
            </w:r>
          </w:p>
        </w:tc>
        <w:tc>
          <w:tcPr>
            <w:tcW w:w="472"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229"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出生年月</w:t>
            </w:r>
          </w:p>
        </w:tc>
        <w:tc>
          <w:tcPr>
            <w:tcW w:w="850"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418" w:type="dxa"/>
            <w:gridSpan w:val="2"/>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文化程度</w:t>
            </w:r>
          </w:p>
        </w:tc>
        <w:tc>
          <w:tcPr>
            <w:tcW w:w="965" w:type="dxa"/>
            <w:gridSpan w:val="2"/>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 xml:space="preserve">　</w:t>
            </w:r>
          </w:p>
        </w:tc>
        <w:tc>
          <w:tcPr>
            <w:tcW w:w="1556"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b/>
                <w:bCs/>
                <w:kern w:val="0"/>
                <w:sz w:val="24"/>
                <w:szCs w:val="24"/>
              </w:rPr>
              <w:t xml:space="preserve"> </w:t>
            </w:r>
            <w:r w:rsidRPr="00006AE1">
              <w:rPr>
                <w:rFonts w:ascii="宋体" w:eastAsia="黑体" w:hAnsi="Times New Roman" w:hint="eastAsia"/>
                <w:b/>
                <w:bCs/>
                <w:kern w:val="0"/>
                <w:sz w:val="24"/>
                <w:szCs w:val="24"/>
              </w:rPr>
              <w:t>从业年限</w:t>
            </w:r>
            <w:r w:rsidRPr="00006AE1">
              <w:rPr>
                <w:rFonts w:ascii="宋体" w:eastAsia="黑体" w:hAnsi="Times New Roman"/>
                <w:b/>
                <w:bCs/>
                <w:kern w:val="0"/>
                <w:sz w:val="24"/>
                <w:szCs w:val="24"/>
              </w:rPr>
              <w:t xml:space="preserve"> </w:t>
            </w:r>
          </w:p>
        </w:tc>
        <w:tc>
          <w:tcPr>
            <w:tcW w:w="1498"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r>
      <w:tr w:rsidR="00DF6CD5" w:rsidRPr="00AD15E9" w:rsidTr="00006AE1">
        <w:trPr>
          <w:trHeight w:val="499"/>
        </w:trPr>
        <w:tc>
          <w:tcPr>
            <w:tcW w:w="1526" w:type="dxa"/>
            <w:gridSpan w:val="2"/>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职务</w:t>
            </w:r>
            <w:r w:rsidRPr="00006AE1">
              <w:rPr>
                <w:rFonts w:ascii="宋体" w:eastAsia="黑体" w:hAnsi="Times New Roman"/>
                <w:b/>
                <w:bCs/>
                <w:kern w:val="0"/>
                <w:sz w:val="24"/>
                <w:szCs w:val="24"/>
              </w:rPr>
              <w:t>/</w:t>
            </w:r>
            <w:r w:rsidRPr="00006AE1">
              <w:rPr>
                <w:rFonts w:ascii="宋体" w:eastAsia="黑体" w:hAnsi="Times New Roman" w:hint="eastAsia"/>
                <w:b/>
                <w:bCs/>
                <w:kern w:val="0"/>
                <w:sz w:val="24"/>
                <w:szCs w:val="24"/>
              </w:rPr>
              <w:t>职称</w:t>
            </w:r>
          </w:p>
        </w:tc>
        <w:tc>
          <w:tcPr>
            <w:tcW w:w="472"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229"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办公电话</w:t>
            </w:r>
          </w:p>
        </w:tc>
        <w:tc>
          <w:tcPr>
            <w:tcW w:w="850"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418" w:type="dxa"/>
            <w:gridSpan w:val="2"/>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手机</w:t>
            </w:r>
          </w:p>
        </w:tc>
        <w:tc>
          <w:tcPr>
            <w:tcW w:w="965" w:type="dxa"/>
            <w:gridSpan w:val="2"/>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 xml:space="preserve">　</w:t>
            </w:r>
          </w:p>
        </w:tc>
        <w:tc>
          <w:tcPr>
            <w:tcW w:w="1556" w:type="dxa"/>
            <w:noWrap/>
          </w:tcPr>
          <w:p w:rsidR="00DF6CD5" w:rsidRPr="00006AE1" w:rsidRDefault="00DF6CD5" w:rsidP="00FC7DFB">
            <w:pPr>
              <w:tabs>
                <w:tab w:val="num" w:pos="0"/>
              </w:tabs>
              <w:spacing w:before="10" w:after="10" w:line="300" w:lineRule="auto"/>
              <w:ind w:firstLineChars="100" w:firstLine="241"/>
              <w:rPr>
                <w:rFonts w:ascii="宋体" w:eastAsia="黑体" w:hAnsi="Times New Roman"/>
                <w:b/>
                <w:bCs/>
                <w:kern w:val="0"/>
                <w:sz w:val="24"/>
                <w:szCs w:val="24"/>
              </w:rPr>
            </w:pPr>
            <w:r w:rsidRPr="00006AE1">
              <w:rPr>
                <w:rFonts w:ascii="宋体" w:eastAsia="黑体" w:hAnsi="Times New Roman" w:hint="eastAsia"/>
                <w:b/>
                <w:bCs/>
                <w:kern w:val="0"/>
                <w:sz w:val="24"/>
                <w:szCs w:val="24"/>
              </w:rPr>
              <w:t>传真</w:t>
            </w:r>
          </w:p>
        </w:tc>
        <w:tc>
          <w:tcPr>
            <w:tcW w:w="1498"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r>
      <w:tr w:rsidR="00DF6CD5" w:rsidRPr="00AD15E9" w:rsidTr="00006AE1">
        <w:trPr>
          <w:trHeight w:val="1818"/>
        </w:trPr>
        <w:tc>
          <w:tcPr>
            <w:tcW w:w="9514" w:type="dxa"/>
            <w:gridSpan w:val="11"/>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申请单位承诺：</w:t>
            </w:r>
          </w:p>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本企业申请有害生物防制服务机构服务能力等级晋级所提供的全部材料真实可靠，如有不实或弄虚作假，愿意接受相应处罚。</w:t>
            </w:r>
          </w:p>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b/>
                <w:kern w:val="0"/>
                <w:sz w:val="24"/>
                <w:szCs w:val="24"/>
              </w:rPr>
              <w:t xml:space="preserve">  </w:t>
            </w:r>
            <w:r w:rsidRPr="00006AE1">
              <w:rPr>
                <w:rFonts w:ascii="宋体" w:eastAsia="黑体" w:hAnsi="Times New Roman" w:hint="eastAsia"/>
                <w:b/>
                <w:kern w:val="0"/>
                <w:sz w:val="24"/>
                <w:szCs w:val="24"/>
              </w:rPr>
              <w:t>企业（公章）</w:t>
            </w:r>
            <w:r w:rsidRPr="00006AE1">
              <w:rPr>
                <w:rFonts w:ascii="宋体" w:eastAsia="黑体" w:hAnsi="Times New Roman"/>
                <w:b/>
                <w:kern w:val="0"/>
                <w:sz w:val="24"/>
                <w:szCs w:val="24"/>
              </w:rPr>
              <w:t xml:space="preserve">                                           </w:t>
            </w:r>
            <w:r w:rsidRPr="00006AE1">
              <w:rPr>
                <w:rFonts w:ascii="宋体" w:eastAsia="黑体" w:hAnsi="Times New Roman" w:hint="eastAsia"/>
                <w:b/>
                <w:kern w:val="0"/>
                <w:sz w:val="24"/>
                <w:szCs w:val="24"/>
              </w:rPr>
              <w:t>法人（签字）</w:t>
            </w:r>
          </w:p>
        </w:tc>
      </w:tr>
      <w:tr w:rsidR="00DF6CD5" w:rsidRPr="00AD15E9" w:rsidTr="00006AE1">
        <w:trPr>
          <w:trHeight w:val="499"/>
        </w:trPr>
        <w:tc>
          <w:tcPr>
            <w:tcW w:w="1040" w:type="dxa"/>
            <w:vMerge w:val="restart"/>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专家评审意见</w:t>
            </w:r>
          </w:p>
        </w:tc>
        <w:tc>
          <w:tcPr>
            <w:tcW w:w="4134" w:type="dxa"/>
            <w:gridSpan w:val="5"/>
            <w:vMerge w:val="restart"/>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030" w:type="dxa"/>
            <w:gridSpan w:val="2"/>
            <w:vMerge w:val="restart"/>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协会审批意见</w:t>
            </w:r>
          </w:p>
        </w:tc>
        <w:tc>
          <w:tcPr>
            <w:tcW w:w="3310" w:type="dxa"/>
            <w:gridSpan w:val="3"/>
            <w:vMerge w:val="restart"/>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r>
      <w:tr w:rsidR="00DF6CD5" w:rsidRPr="00AD15E9" w:rsidTr="00982BB7">
        <w:trPr>
          <w:trHeight w:val="1884"/>
        </w:trPr>
        <w:tc>
          <w:tcPr>
            <w:tcW w:w="1040" w:type="dxa"/>
            <w:vMerge/>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p>
        </w:tc>
        <w:tc>
          <w:tcPr>
            <w:tcW w:w="4134" w:type="dxa"/>
            <w:gridSpan w:val="5"/>
            <w:vMerge/>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p>
        </w:tc>
        <w:tc>
          <w:tcPr>
            <w:tcW w:w="1030" w:type="dxa"/>
            <w:gridSpan w:val="2"/>
            <w:vMerge/>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p>
        </w:tc>
        <w:tc>
          <w:tcPr>
            <w:tcW w:w="3310" w:type="dxa"/>
            <w:gridSpan w:val="3"/>
            <w:vMerge/>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p>
        </w:tc>
      </w:tr>
    </w:tbl>
    <w:p w:rsidR="00DF6CD5" w:rsidRPr="00AD15E9" w:rsidRDefault="00DF6CD5" w:rsidP="00D57112">
      <w:pPr>
        <w:tabs>
          <w:tab w:val="num" w:pos="0"/>
        </w:tabs>
        <w:spacing w:before="10" w:after="10" w:line="300" w:lineRule="auto"/>
        <w:rPr>
          <w:rFonts w:ascii="宋体" w:eastAsia="黑体" w:hAnsi="Times New Roman"/>
          <w:b/>
          <w:kern w:val="0"/>
          <w:sz w:val="24"/>
          <w:szCs w:val="24"/>
        </w:rPr>
      </w:pPr>
    </w:p>
    <w:p w:rsidR="00DF6CD5" w:rsidRPr="00AD15E9" w:rsidRDefault="00DF6CD5" w:rsidP="00D57112">
      <w:pPr>
        <w:tabs>
          <w:tab w:val="num" w:pos="0"/>
        </w:tabs>
        <w:spacing w:before="10" w:after="10" w:line="300" w:lineRule="auto"/>
        <w:rPr>
          <w:rFonts w:ascii="宋体" w:eastAsia="黑体" w:hAnsi="Times New Roman"/>
          <w:b/>
          <w:kern w:val="0"/>
          <w:sz w:val="24"/>
          <w:szCs w:val="24"/>
        </w:rPr>
      </w:pPr>
    </w:p>
    <w:p w:rsidR="00DF6CD5" w:rsidRPr="00AD15E9" w:rsidRDefault="00DF6CD5" w:rsidP="00D57112">
      <w:pPr>
        <w:tabs>
          <w:tab w:val="num" w:pos="0"/>
        </w:tabs>
        <w:spacing w:before="10" w:after="10" w:line="300" w:lineRule="auto"/>
        <w:rPr>
          <w:rFonts w:ascii="宋体" w:eastAsia="黑体" w:hAnsi="Times New Roman"/>
          <w:b/>
          <w:kern w:val="0"/>
          <w:sz w:val="24"/>
          <w:szCs w:val="24"/>
        </w:rPr>
      </w:pPr>
    </w:p>
    <w:p w:rsidR="00DF6CD5" w:rsidRPr="00AD15E9" w:rsidRDefault="00DF6CD5" w:rsidP="00D57112">
      <w:pPr>
        <w:tabs>
          <w:tab w:val="num" w:pos="0"/>
        </w:tabs>
        <w:spacing w:before="10" w:after="10" w:line="300" w:lineRule="auto"/>
        <w:rPr>
          <w:rFonts w:ascii="宋体" w:eastAsia="黑体" w:hAnsi="Times New Roman"/>
          <w:b/>
          <w:kern w:val="0"/>
          <w:sz w:val="24"/>
          <w:szCs w:val="24"/>
        </w:rPr>
      </w:pPr>
    </w:p>
    <w:p w:rsidR="00DF6CD5" w:rsidRPr="00AD15E9" w:rsidRDefault="00DF6CD5" w:rsidP="00D57112">
      <w:pPr>
        <w:tabs>
          <w:tab w:val="num" w:pos="0"/>
        </w:tabs>
        <w:spacing w:before="10" w:after="10" w:line="300" w:lineRule="auto"/>
        <w:rPr>
          <w:rFonts w:ascii="宋体" w:eastAsia="黑体" w:hAnsi="Times New Roman"/>
          <w:b/>
          <w:kern w:val="0"/>
          <w:sz w:val="24"/>
          <w:szCs w:val="24"/>
        </w:rPr>
      </w:pPr>
    </w:p>
    <w:p w:rsidR="00DF6CD5" w:rsidRPr="00AD15E9" w:rsidRDefault="00DF6CD5" w:rsidP="00AD15E9">
      <w:pPr>
        <w:tabs>
          <w:tab w:val="num" w:pos="0"/>
        </w:tabs>
        <w:spacing w:before="10" w:after="10" w:line="300" w:lineRule="auto"/>
        <w:rPr>
          <w:rFonts w:ascii="方正小标宋_GBK" w:eastAsia="方正小标宋_GBK" w:hAnsi="黑体" w:cs="宋体"/>
          <w:bCs/>
          <w:kern w:val="0"/>
          <w:sz w:val="32"/>
          <w:szCs w:val="32"/>
        </w:rPr>
      </w:pPr>
      <w:r w:rsidRPr="00AD15E9">
        <w:rPr>
          <w:rFonts w:ascii="方正小标宋_GBK" w:eastAsia="方正小标宋_GBK" w:hAnsi="黑体" w:cs="宋体" w:hint="eastAsia"/>
          <w:bCs/>
          <w:kern w:val="0"/>
          <w:sz w:val="32"/>
          <w:szCs w:val="32"/>
        </w:rPr>
        <w:lastRenderedPageBreak/>
        <w:t>附表</w:t>
      </w:r>
      <w:r w:rsidRPr="00AD15E9">
        <w:rPr>
          <w:rFonts w:ascii="方正小标宋_GBK" w:eastAsia="方正小标宋_GBK" w:hAnsi="黑体" w:cs="宋体"/>
          <w:bCs/>
          <w:kern w:val="0"/>
          <w:sz w:val="32"/>
          <w:szCs w:val="32"/>
        </w:rPr>
        <w:t>5</w:t>
      </w:r>
    </w:p>
    <w:p w:rsidR="00DF6CD5" w:rsidRPr="00AD15E9" w:rsidRDefault="00DF6CD5" w:rsidP="00FC7DFB">
      <w:pPr>
        <w:tabs>
          <w:tab w:val="num" w:pos="0"/>
        </w:tabs>
        <w:spacing w:before="10" w:after="10" w:line="300" w:lineRule="auto"/>
        <w:ind w:firstLineChars="100" w:firstLine="320"/>
        <w:rPr>
          <w:rFonts w:ascii="宋体" w:eastAsia="黑体" w:hAnsi="Times New Roman"/>
          <w:b/>
          <w:kern w:val="0"/>
          <w:sz w:val="24"/>
          <w:szCs w:val="24"/>
        </w:rPr>
      </w:pPr>
      <w:r w:rsidRPr="00AD15E9">
        <w:rPr>
          <w:rFonts w:ascii="方正小标宋_GBK" w:eastAsia="方正小标宋_GBK" w:hAnsi="黑体" w:cs="宋体" w:hint="eastAsia"/>
          <w:bCs/>
          <w:kern w:val="0"/>
          <w:sz w:val="32"/>
          <w:szCs w:val="32"/>
        </w:rPr>
        <w:t>重庆市有害生物防制服务机构服务能力等级证书变更申请表</w:t>
      </w:r>
    </w:p>
    <w:p w:rsidR="00DF6CD5" w:rsidRPr="00AD15E9" w:rsidRDefault="00DF6CD5" w:rsidP="00D57112">
      <w:pPr>
        <w:tabs>
          <w:tab w:val="num" w:pos="0"/>
        </w:tabs>
        <w:spacing w:before="10" w:after="10" w:line="300" w:lineRule="auto"/>
        <w:rPr>
          <w:rFonts w:ascii="宋体" w:eastAsia="黑体" w:hAnsi="Times New Roman"/>
          <w:b/>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2"/>
        <w:gridCol w:w="236"/>
        <w:gridCol w:w="681"/>
        <w:gridCol w:w="1431"/>
        <w:gridCol w:w="892"/>
        <w:gridCol w:w="1051"/>
        <w:gridCol w:w="1051"/>
        <w:gridCol w:w="1137"/>
        <w:gridCol w:w="1603"/>
      </w:tblGrid>
      <w:tr w:rsidR="00DF6CD5" w:rsidRPr="00AD15E9" w:rsidTr="00006AE1">
        <w:trPr>
          <w:trHeight w:val="499"/>
        </w:trPr>
        <w:tc>
          <w:tcPr>
            <w:tcW w:w="1432"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bookmarkStart w:id="0" w:name="_GoBack"/>
            <w:bookmarkEnd w:id="0"/>
            <w:r w:rsidRPr="00006AE1">
              <w:rPr>
                <w:rFonts w:ascii="宋体" w:eastAsia="黑体" w:hAnsi="Times New Roman" w:hint="eastAsia"/>
                <w:b/>
                <w:bCs/>
                <w:kern w:val="0"/>
                <w:sz w:val="24"/>
                <w:szCs w:val="24"/>
              </w:rPr>
              <w:t>变更后企业名称</w:t>
            </w:r>
          </w:p>
        </w:tc>
        <w:tc>
          <w:tcPr>
            <w:tcW w:w="4291" w:type="dxa"/>
            <w:gridSpan w:val="5"/>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051"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注册时间</w:t>
            </w:r>
          </w:p>
        </w:tc>
        <w:tc>
          <w:tcPr>
            <w:tcW w:w="2740" w:type="dxa"/>
            <w:gridSpan w:val="2"/>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r>
      <w:tr w:rsidR="00DF6CD5" w:rsidRPr="00AD15E9" w:rsidTr="00006AE1">
        <w:trPr>
          <w:trHeight w:val="499"/>
        </w:trPr>
        <w:tc>
          <w:tcPr>
            <w:tcW w:w="1432"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通讯地址</w:t>
            </w:r>
          </w:p>
        </w:tc>
        <w:tc>
          <w:tcPr>
            <w:tcW w:w="3240" w:type="dxa"/>
            <w:gridSpan w:val="4"/>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051"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邮政编码</w:t>
            </w:r>
          </w:p>
        </w:tc>
        <w:tc>
          <w:tcPr>
            <w:tcW w:w="1051"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137"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联系电话</w:t>
            </w:r>
          </w:p>
        </w:tc>
        <w:tc>
          <w:tcPr>
            <w:tcW w:w="1603"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r>
      <w:tr w:rsidR="00DF6CD5" w:rsidRPr="00AD15E9" w:rsidTr="00006AE1">
        <w:trPr>
          <w:trHeight w:val="495"/>
        </w:trPr>
        <w:tc>
          <w:tcPr>
            <w:tcW w:w="1432"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变更前企业名称</w:t>
            </w:r>
          </w:p>
        </w:tc>
        <w:tc>
          <w:tcPr>
            <w:tcW w:w="4291" w:type="dxa"/>
            <w:gridSpan w:val="5"/>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 xml:space="preserve">　</w:t>
            </w:r>
          </w:p>
        </w:tc>
        <w:tc>
          <w:tcPr>
            <w:tcW w:w="1051"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注册时间</w:t>
            </w:r>
          </w:p>
        </w:tc>
        <w:tc>
          <w:tcPr>
            <w:tcW w:w="2740" w:type="dxa"/>
            <w:gridSpan w:val="2"/>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 xml:space="preserve">　</w:t>
            </w:r>
          </w:p>
        </w:tc>
      </w:tr>
      <w:tr w:rsidR="00DF6CD5" w:rsidRPr="00AD15E9" w:rsidTr="00006AE1">
        <w:trPr>
          <w:trHeight w:val="499"/>
        </w:trPr>
        <w:tc>
          <w:tcPr>
            <w:tcW w:w="1432"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现有办公面积</w:t>
            </w:r>
            <w:r w:rsidRPr="00006AE1">
              <w:rPr>
                <w:rFonts w:ascii="宋体" w:eastAsia="黑体" w:hAnsi="Times New Roman"/>
                <w:b/>
                <w:bCs/>
                <w:kern w:val="0"/>
                <w:sz w:val="24"/>
                <w:szCs w:val="24"/>
              </w:rPr>
              <w:t>(</w:t>
            </w:r>
            <w:r w:rsidRPr="00006AE1">
              <w:rPr>
                <w:rFonts w:ascii="宋体" w:eastAsia="黑体" w:hAnsi="Times New Roman" w:hint="eastAsia"/>
                <w:b/>
                <w:bCs/>
                <w:kern w:val="0"/>
                <w:sz w:val="24"/>
                <w:szCs w:val="24"/>
              </w:rPr>
              <w:t>㎡</w:t>
            </w:r>
            <w:r w:rsidRPr="00006AE1">
              <w:rPr>
                <w:rFonts w:ascii="宋体" w:eastAsia="黑体" w:hAnsi="Times New Roman"/>
                <w:b/>
                <w:bCs/>
                <w:kern w:val="0"/>
                <w:sz w:val="24"/>
                <w:szCs w:val="24"/>
              </w:rPr>
              <w:t>)</w:t>
            </w:r>
          </w:p>
        </w:tc>
        <w:tc>
          <w:tcPr>
            <w:tcW w:w="917" w:type="dxa"/>
            <w:gridSpan w:val="2"/>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431"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现有库房面积</w:t>
            </w:r>
            <w:r w:rsidRPr="00006AE1">
              <w:rPr>
                <w:rFonts w:ascii="宋体" w:eastAsia="黑体" w:hAnsi="Times New Roman"/>
                <w:b/>
                <w:bCs/>
                <w:kern w:val="0"/>
                <w:sz w:val="24"/>
                <w:szCs w:val="24"/>
              </w:rPr>
              <w:t>(</w:t>
            </w:r>
            <w:r w:rsidRPr="00006AE1">
              <w:rPr>
                <w:rFonts w:ascii="宋体" w:eastAsia="黑体" w:hAnsi="Times New Roman" w:hint="eastAsia"/>
                <w:b/>
                <w:bCs/>
                <w:kern w:val="0"/>
                <w:sz w:val="24"/>
                <w:szCs w:val="24"/>
              </w:rPr>
              <w:t>㎡</w:t>
            </w:r>
            <w:r w:rsidRPr="00006AE1">
              <w:rPr>
                <w:rFonts w:ascii="宋体" w:eastAsia="黑体" w:hAnsi="Times New Roman"/>
                <w:b/>
                <w:bCs/>
                <w:kern w:val="0"/>
                <w:sz w:val="24"/>
                <w:szCs w:val="24"/>
              </w:rPr>
              <w:t>)</w:t>
            </w:r>
          </w:p>
        </w:tc>
        <w:tc>
          <w:tcPr>
            <w:tcW w:w="892"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2102" w:type="dxa"/>
            <w:gridSpan w:val="2"/>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现有服务车辆（台）</w:t>
            </w:r>
          </w:p>
        </w:tc>
        <w:tc>
          <w:tcPr>
            <w:tcW w:w="2740" w:type="dxa"/>
            <w:gridSpan w:val="2"/>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r>
      <w:tr w:rsidR="00DF6CD5" w:rsidRPr="00AD15E9" w:rsidTr="00006AE1">
        <w:trPr>
          <w:trHeight w:val="855"/>
        </w:trPr>
        <w:tc>
          <w:tcPr>
            <w:tcW w:w="1432"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现有员工总数</w:t>
            </w:r>
          </w:p>
        </w:tc>
        <w:tc>
          <w:tcPr>
            <w:tcW w:w="917" w:type="dxa"/>
            <w:gridSpan w:val="2"/>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431" w:type="dxa"/>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其中管理人员数</w:t>
            </w:r>
          </w:p>
        </w:tc>
        <w:tc>
          <w:tcPr>
            <w:tcW w:w="892"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051" w:type="dxa"/>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其中专业技术人员数字</w:t>
            </w:r>
          </w:p>
        </w:tc>
        <w:tc>
          <w:tcPr>
            <w:tcW w:w="1051" w:type="dxa"/>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137" w:type="dxa"/>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持有职业资格</w:t>
            </w:r>
            <w:r w:rsidRPr="00006AE1">
              <w:rPr>
                <w:rFonts w:ascii="宋体" w:eastAsia="黑体" w:hAnsi="Times New Roman"/>
                <w:b/>
                <w:bCs/>
                <w:kern w:val="0"/>
                <w:sz w:val="24"/>
                <w:szCs w:val="24"/>
              </w:rPr>
              <w:t xml:space="preserve">   </w:t>
            </w:r>
            <w:r w:rsidRPr="00006AE1">
              <w:rPr>
                <w:rFonts w:ascii="宋体" w:eastAsia="黑体" w:hAnsi="Times New Roman" w:hint="eastAsia"/>
                <w:b/>
                <w:bCs/>
                <w:kern w:val="0"/>
                <w:sz w:val="24"/>
                <w:szCs w:val="24"/>
              </w:rPr>
              <w:t>证书人数</w:t>
            </w:r>
          </w:p>
        </w:tc>
        <w:tc>
          <w:tcPr>
            <w:tcW w:w="1603"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r>
      <w:tr w:rsidR="00DF6CD5" w:rsidRPr="00AD15E9" w:rsidTr="00006AE1">
        <w:trPr>
          <w:trHeight w:val="825"/>
        </w:trPr>
        <w:tc>
          <w:tcPr>
            <w:tcW w:w="1432" w:type="dxa"/>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防制药械是否符合国家标准</w:t>
            </w:r>
          </w:p>
        </w:tc>
        <w:tc>
          <w:tcPr>
            <w:tcW w:w="917" w:type="dxa"/>
            <w:gridSpan w:val="2"/>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431" w:type="dxa"/>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服务合同签订率（</w:t>
            </w:r>
            <w:r w:rsidRPr="00006AE1">
              <w:rPr>
                <w:rFonts w:ascii="宋体" w:eastAsia="黑体" w:hAnsi="Times New Roman"/>
                <w:b/>
                <w:bCs/>
                <w:kern w:val="0"/>
                <w:sz w:val="24"/>
                <w:szCs w:val="24"/>
              </w:rPr>
              <w:t>%</w:t>
            </w:r>
            <w:r w:rsidRPr="00006AE1">
              <w:rPr>
                <w:rFonts w:ascii="宋体" w:eastAsia="黑体" w:hAnsi="Times New Roman" w:hint="eastAsia"/>
                <w:b/>
                <w:bCs/>
                <w:kern w:val="0"/>
                <w:sz w:val="24"/>
                <w:szCs w:val="24"/>
              </w:rPr>
              <w:t>）</w:t>
            </w:r>
          </w:p>
        </w:tc>
        <w:tc>
          <w:tcPr>
            <w:tcW w:w="892"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051" w:type="dxa"/>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服务合同履行率（</w:t>
            </w:r>
            <w:r w:rsidRPr="00006AE1">
              <w:rPr>
                <w:rFonts w:ascii="宋体" w:eastAsia="黑体" w:hAnsi="Times New Roman"/>
                <w:b/>
                <w:bCs/>
                <w:kern w:val="0"/>
                <w:sz w:val="24"/>
                <w:szCs w:val="24"/>
              </w:rPr>
              <w:t>%</w:t>
            </w:r>
            <w:r w:rsidRPr="00006AE1">
              <w:rPr>
                <w:rFonts w:ascii="宋体" w:eastAsia="黑体" w:hAnsi="Times New Roman" w:hint="eastAsia"/>
                <w:b/>
                <w:bCs/>
                <w:kern w:val="0"/>
                <w:sz w:val="24"/>
                <w:szCs w:val="24"/>
              </w:rPr>
              <w:t>）</w:t>
            </w:r>
          </w:p>
        </w:tc>
        <w:tc>
          <w:tcPr>
            <w:tcW w:w="1051"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137" w:type="dxa"/>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客户满意率（</w:t>
            </w:r>
            <w:r w:rsidRPr="00006AE1">
              <w:rPr>
                <w:rFonts w:ascii="宋体" w:eastAsia="黑体" w:hAnsi="Times New Roman"/>
                <w:b/>
                <w:bCs/>
                <w:kern w:val="0"/>
                <w:sz w:val="24"/>
                <w:szCs w:val="24"/>
              </w:rPr>
              <w:t>%</w:t>
            </w:r>
            <w:r w:rsidRPr="00006AE1">
              <w:rPr>
                <w:rFonts w:ascii="宋体" w:eastAsia="黑体" w:hAnsi="Times New Roman" w:hint="eastAsia"/>
                <w:b/>
                <w:bCs/>
                <w:kern w:val="0"/>
                <w:sz w:val="24"/>
                <w:szCs w:val="24"/>
              </w:rPr>
              <w:t>）</w:t>
            </w:r>
          </w:p>
        </w:tc>
        <w:tc>
          <w:tcPr>
            <w:tcW w:w="1603"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r>
      <w:tr w:rsidR="00DF6CD5" w:rsidRPr="00AD15E9" w:rsidTr="00006AE1">
        <w:trPr>
          <w:trHeight w:val="499"/>
        </w:trPr>
        <w:tc>
          <w:tcPr>
            <w:tcW w:w="1432"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变更后法人姓名</w:t>
            </w:r>
          </w:p>
        </w:tc>
        <w:tc>
          <w:tcPr>
            <w:tcW w:w="917" w:type="dxa"/>
            <w:gridSpan w:val="2"/>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431"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出生年月</w:t>
            </w:r>
          </w:p>
        </w:tc>
        <w:tc>
          <w:tcPr>
            <w:tcW w:w="892"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051"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文化程度</w:t>
            </w:r>
          </w:p>
        </w:tc>
        <w:tc>
          <w:tcPr>
            <w:tcW w:w="1051"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137"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从业年限</w:t>
            </w:r>
          </w:p>
        </w:tc>
        <w:tc>
          <w:tcPr>
            <w:tcW w:w="1603"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r>
      <w:tr w:rsidR="00DF6CD5" w:rsidRPr="00AD15E9" w:rsidTr="00006AE1">
        <w:trPr>
          <w:trHeight w:val="499"/>
        </w:trPr>
        <w:tc>
          <w:tcPr>
            <w:tcW w:w="1432"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职务</w:t>
            </w:r>
            <w:r w:rsidRPr="00006AE1">
              <w:rPr>
                <w:rFonts w:ascii="宋体" w:eastAsia="黑体" w:hAnsi="Times New Roman"/>
                <w:b/>
                <w:bCs/>
                <w:kern w:val="0"/>
                <w:sz w:val="24"/>
                <w:szCs w:val="24"/>
              </w:rPr>
              <w:t>/</w:t>
            </w:r>
            <w:r w:rsidRPr="00006AE1">
              <w:rPr>
                <w:rFonts w:ascii="宋体" w:eastAsia="黑体" w:hAnsi="Times New Roman" w:hint="eastAsia"/>
                <w:b/>
                <w:bCs/>
                <w:kern w:val="0"/>
                <w:sz w:val="24"/>
                <w:szCs w:val="24"/>
              </w:rPr>
              <w:t>职称</w:t>
            </w:r>
          </w:p>
        </w:tc>
        <w:tc>
          <w:tcPr>
            <w:tcW w:w="917" w:type="dxa"/>
            <w:gridSpan w:val="2"/>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431"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办公电话</w:t>
            </w:r>
          </w:p>
        </w:tc>
        <w:tc>
          <w:tcPr>
            <w:tcW w:w="892"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051"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手机</w:t>
            </w:r>
          </w:p>
        </w:tc>
        <w:tc>
          <w:tcPr>
            <w:tcW w:w="1051"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c>
          <w:tcPr>
            <w:tcW w:w="1137" w:type="dxa"/>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传真</w:t>
            </w:r>
          </w:p>
        </w:tc>
        <w:tc>
          <w:tcPr>
            <w:tcW w:w="1603" w:type="dxa"/>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r>
      <w:tr w:rsidR="00DF6CD5" w:rsidRPr="00AD15E9" w:rsidTr="00006AE1">
        <w:trPr>
          <w:trHeight w:val="2879"/>
        </w:trPr>
        <w:tc>
          <w:tcPr>
            <w:tcW w:w="9514" w:type="dxa"/>
            <w:gridSpan w:val="9"/>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申请变更单位承诺：</w:t>
            </w:r>
          </w:p>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本企业申请变更有害生物防制企业服务能力等级证书所提供的全部材料真实可靠，如有不实或弄虚作假，愿意接受相应处罚。</w:t>
            </w:r>
          </w:p>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b/>
                <w:kern w:val="0"/>
                <w:sz w:val="24"/>
                <w:szCs w:val="24"/>
              </w:rPr>
              <w:t xml:space="preserve"> </w:t>
            </w:r>
          </w:p>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b/>
                <w:kern w:val="0"/>
                <w:sz w:val="24"/>
                <w:szCs w:val="24"/>
              </w:rPr>
              <w:t xml:space="preserve"> </w:t>
            </w:r>
            <w:r w:rsidRPr="00006AE1">
              <w:rPr>
                <w:rFonts w:ascii="宋体" w:eastAsia="黑体" w:hAnsi="Times New Roman" w:hint="eastAsia"/>
                <w:b/>
                <w:kern w:val="0"/>
                <w:sz w:val="24"/>
                <w:szCs w:val="24"/>
              </w:rPr>
              <w:t>企业（公章）</w:t>
            </w:r>
            <w:r w:rsidRPr="00006AE1">
              <w:rPr>
                <w:rFonts w:ascii="宋体" w:eastAsia="黑体" w:hAnsi="Times New Roman"/>
                <w:b/>
                <w:kern w:val="0"/>
                <w:sz w:val="24"/>
                <w:szCs w:val="24"/>
              </w:rPr>
              <w:t xml:space="preserve">                                       </w:t>
            </w:r>
            <w:r w:rsidRPr="00006AE1">
              <w:rPr>
                <w:rFonts w:ascii="宋体" w:eastAsia="黑体" w:hAnsi="Times New Roman" w:hint="eastAsia"/>
                <w:b/>
                <w:kern w:val="0"/>
                <w:sz w:val="24"/>
                <w:szCs w:val="24"/>
              </w:rPr>
              <w:t>法人（签字）</w:t>
            </w:r>
          </w:p>
        </w:tc>
      </w:tr>
      <w:tr w:rsidR="00DF6CD5" w:rsidRPr="00AD15E9" w:rsidTr="00006AE1">
        <w:trPr>
          <w:trHeight w:val="499"/>
        </w:trPr>
        <w:tc>
          <w:tcPr>
            <w:tcW w:w="1668" w:type="dxa"/>
            <w:gridSpan w:val="2"/>
            <w:vMerge w:val="restart"/>
            <w:noWrap/>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r w:rsidRPr="00006AE1">
              <w:rPr>
                <w:rFonts w:ascii="宋体" w:eastAsia="黑体" w:hAnsi="Times New Roman" w:hint="eastAsia"/>
                <w:b/>
                <w:bCs/>
                <w:kern w:val="0"/>
                <w:sz w:val="24"/>
                <w:szCs w:val="24"/>
              </w:rPr>
              <w:t>协会审批意见</w:t>
            </w:r>
          </w:p>
        </w:tc>
        <w:tc>
          <w:tcPr>
            <w:tcW w:w="7846" w:type="dxa"/>
            <w:gridSpan w:val="7"/>
            <w:vMerge w:val="restart"/>
            <w:noWrap/>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r w:rsidRPr="00006AE1">
              <w:rPr>
                <w:rFonts w:ascii="宋体" w:eastAsia="黑体" w:hAnsi="Times New Roman" w:hint="eastAsia"/>
                <w:b/>
                <w:kern w:val="0"/>
                <w:sz w:val="24"/>
                <w:szCs w:val="24"/>
              </w:rPr>
              <w:t xml:space="preserve">　</w:t>
            </w:r>
          </w:p>
        </w:tc>
      </w:tr>
      <w:tr w:rsidR="00DF6CD5" w:rsidRPr="00AD15E9" w:rsidTr="00006AE1">
        <w:trPr>
          <w:trHeight w:val="1485"/>
        </w:trPr>
        <w:tc>
          <w:tcPr>
            <w:tcW w:w="1668" w:type="dxa"/>
            <w:gridSpan w:val="2"/>
            <w:vMerge/>
          </w:tcPr>
          <w:p w:rsidR="00DF6CD5" w:rsidRPr="00006AE1" w:rsidRDefault="00DF6CD5" w:rsidP="00006AE1">
            <w:pPr>
              <w:tabs>
                <w:tab w:val="num" w:pos="0"/>
              </w:tabs>
              <w:spacing w:before="10" w:after="10" w:line="300" w:lineRule="auto"/>
              <w:rPr>
                <w:rFonts w:ascii="宋体" w:eastAsia="黑体" w:hAnsi="Times New Roman"/>
                <w:b/>
                <w:bCs/>
                <w:kern w:val="0"/>
                <w:sz w:val="24"/>
                <w:szCs w:val="24"/>
              </w:rPr>
            </w:pPr>
          </w:p>
        </w:tc>
        <w:tc>
          <w:tcPr>
            <w:tcW w:w="7846" w:type="dxa"/>
            <w:gridSpan w:val="7"/>
            <w:vMerge/>
          </w:tcPr>
          <w:p w:rsidR="00DF6CD5" w:rsidRPr="00006AE1" w:rsidRDefault="00DF6CD5" w:rsidP="00006AE1">
            <w:pPr>
              <w:tabs>
                <w:tab w:val="num" w:pos="0"/>
              </w:tabs>
              <w:spacing w:before="10" w:after="10" w:line="300" w:lineRule="auto"/>
              <w:rPr>
                <w:rFonts w:ascii="宋体" w:eastAsia="黑体" w:hAnsi="Times New Roman"/>
                <w:b/>
                <w:kern w:val="0"/>
                <w:sz w:val="24"/>
                <w:szCs w:val="24"/>
              </w:rPr>
            </w:pPr>
          </w:p>
        </w:tc>
      </w:tr>
    </w:tbl>
    <w:p w:rsidR="00DF6CD5" w:rsidRPr="00AD15E9" w:rsidRDefault="00DF6CD5">
      <w:pPr>
        <w:rPr>
          <w:rFonts w:ascii="方正小标宋_GBK" w:eastAsia="方正小标宋_GBK" w:hAnsi="黑体" w:cs="宋体"/>
          <w:bCs/>
          <w:kern w:val="0"/>
          <w:sz w:val="32"/>
          <w:szCs w:val="32"/>
        </w:rPr>
      </w:pPr>
      <w:r w:rsidRPr="00AD15E9">
        <w:rPr>
          <w:rFonts w:ascii="方正小标宋_GBK" w:eastAsia="方正小标宋_GBK" w:hAnsi="黑体" w:cs="宋体" w:hint="eastAsia"/>
          <w:bCs/>
          <w:kern w:val="0"/>
          <w:sz w:val="32"/>
          <w:szCs w:val="32"/>
        </w:rPr>
        <w:lastRenderedPageBreak/>
        <w:t>附件</w:t>
      </w:r>
      <w:r w:rsidRPr="00AD15E9">
        <w:rPr>
          <w:rFonts w:ascii="方正小标宋_GBK" w:eastAsia="方正小标宋_GBK" w:hAnsi="黑体" w:cs="宋体"/>
          <w:bCs/>
          <w:kern w:val="0"/>
          <w:sz w:val="32"/>
          <w:szCs w:val="32"/>
        </w:rPr>
        <w:t>2</w:t>
      </w:r>
    </w:p>
    <w:p w:rsidR="00DF6CD5" w:rsidRPr="00AD15E9" w:rsidRDefault="00DF6CD5" w:rsidP="001B1F24">
      <w:pPr>
        <w:rPr>
          <w:rFonts w:ascii="方正小标宋_GBK" w:eastAsia="方正小标宋_GBK" w:hAnsi="Times New Roman"/>
          <w:b/>
          <w:sz w:val="44"/>
          <w:szCs w:val="44"/>
        </w:rPr>
      </w:pPr>
      <w:r w:rsidRPr="00AD15E9">
        <w:rPr>
          <w:rFonts w:ascii="方正小标宋_GBK" w:eastAsia="方正小标宋_GBK" w:hAnsi="Times New Roman" w:hint="eastAsia"/>
          <w:b/>
          <w:sz w:val="44"/>
          <w:szCs w:val="44"/>
        </w:rPr>
        <w:t>重庆市有害生物防制企业服务能力等级评定标准</w:t>
      </w:r>
    </w:p>
    <w:p w:rsidR="00DF6CD5" w:rsidRPr="00AD15E9" w:rsidRDefault="00DF6CD5" w:rsidP="00FC7DFB">
      <w:pPr>
        <w:ind w:firstLineChars="1194" w:firstLine="3836"/>
        <w:rPr>
          <w:rFonts w:ascii="方正小标宋_GBK" w:eastAsia="方正小标宋_GBK" w:hAnsi="Times New Roman"/>
          <w:b/>
          <w:sz w:val="44"/>
          <w:szCs w:val="44"/>
        </w:rPr>
      </w:pPr>
      <w:r w:rsidRPr="00AD15E9">
        <w:rPr>
          <w:rFonts w:ascii="方正小标宋_GBK" w:eastAsia="方正小标宋_GBK" w:hAnsi="宋体" w:hint="eastAsia"/>
          <w:b/>
          <w:sz w:val="32"/>
          <w:szCs w:val="32"/>
        </w:rPr>
        <w:t>（试行）</w:t>
      </w:r>
    </w:p>
    <w:p w:rsidR="00DF6CD5" w:rsidRPr="00AD15E9" w:rsidRDefault="00DF6CD5">
      <w:pPr>
        <w:rPr>
          <w:rFonts w:ascii="方正小标宋_GBK" w:eastAsia="方正小标宋_GBK" w:hAnsi="Times New Roman"/>
          <w:b/>
          <w:sz w:val="44"/>
          <w:szCs w:val="44"/>
        </w:rPr>
      </w:pPr>
      <w:r w:rsidRPr="00AD15E9">
        <w:rPr>
          <w:rFonts w:ascii="方正小标宋_GBK" w:eastAsia="方正小标宋_GBK" w:hAnsi="Times New Roman"/>
          <w:b/>
          <w:sz w:val="44"/>
          <w:szCs w:val="44"/>
        </w:rPr>
        <w:t>A</w:t>
      </w:r>
      <w:r w:rsidRPr="00AD15E9">
        <w:rPr>
          <w:rFonts w:ascii="方正小标宋_GBK" w:eastAsia="方正小标宋_GBK" w:hAnsi="Times New Roman" w:hint="eastAsia"/>
          <w:b/>
          <w:sz w:val="44"/>
          <w:szCs w:val="44"/>
        </w:rPr>
        <w:t>级</w:t>
      </w:r>
    </w:p>
    <w:p w:rsidR="00DF6CD5" w:rsidRPr="00AD15E9" w:rsidRDefault="00DF6CD5">
      <w:pPr>
        <w:numPr>
          <w:ilvl w:val="0"/>
          <w:numId w:val="1"/>
        </w:numPr>
        <w:rPr>
          <w:rFonts w:ascii="方正小标宋_GBK" w:eastAsia="方正小标宋_GBK" w:hAnsi="Times New Roman"/>
          <w:b/>
          <w:sz w:val="32"/>
          <w:szCs w:val="32"/>
        </w:rPr>
      </w:pPr>
      <w:r w:rsidRPr="00AD15E9">
        <w:rPr>
          <w:rFonts w:ascii="方正小标宋_GBK" w:eastAsia="方正小标宋_GBK" w:hAnsi="Times New Roman" w:hint="eastAsia"/>
          <w:b/>
          <w:sz w:val="32"/>
          <w:szCs w:val="32"/>
        </w:rPr>
        <w:t>资产与场所</w:t>
      </w:r>
    </w:p>
    <w:p w:rsidR="00DF6CD5" w:rsidRPr="00AD15E9" w:rsidRDefault="00DF6CD5">
      <w:pPr>
        <w:rPr>
          <w:rFonts w:ascii="方正仿宋_GBK" w:eastAsia="方正仿宋_GBK" w:hAnsi="Times New Roman"/>
          <w:sz w:val="32"/>
          <w:szCs w:val="32"/>
        </w:rPr>
      </w:pPr>
      <w:r w:rsidRPr="00AD15E9">
        <w:rPr>
          <w:rFonts w:ascii="方正小标宋_GBK" w:eastAsia="方正小标宋_GBK" w:hAnsi="Times New Roman"/>
          <w:b/>
          <w:sz w:val="32"/>
          <w:szCs w:val="32"/>
        </w:rPr>
        <w:t xml:space="preserve"> </w:t>
      </w:r>
      <w:r w:rsidRPr="00AD15E9">
        <w:rPr>
          <w:rFonts w:ascii="仿宋" w:eastAsia="仿宋" w:hAnsi="仿宋" w:cs="宋体"/>
          <w:kern w:val="0"/>
          <w:sz w:val="32"/>
          <w:szCs w:val="32"/>
        </w:rPr>
        <w:t xml:space="preserve">   1.</w:t>
      </w:r>
      <w:r w:rsidRPr="00AD15E9">
        <w:rPr>
          <w:rFonts w:ascii="方正仿宋_GBK" w:eastAsia="方正仿宋_GBK" w:hAnsi="Times New Roman" w:hint="eastAsia"/>
          <w:sz w:val="32"/>
          <w:szCs w:val="32"/>
        </w:rPr>
        <w:t>具备符合国家规定的企业证件</w:t>
      </w:r>
    </w:p>
    <w:p w:rsidR="00DF6CD5" w:rsidRPr="00AD15E9" w:rsidRDefault="00DF6CD5" w:rsidP="00FC7DFB">
      <w:pPr>
        <w:widowControl/>
        <w:spacing w:line="400" w:lineRule="atLeast"/>
        <w:ind w:firstLineChars="200" w:firstLine="640"/>
        <w:jc w:val="left"/>
        <w:rPr>
          <w:rFonts w:ascii="仿宋" w:eastAsia="仿宋" w:hAnsi="仿宋" w:cs="宋体"/>
          <w:kern w:val="0"/>
          <w:sz w:val="32"/>
          <w:szCs w:val="32"/>
        </w:rPr>
      </w:pPr>
      <w:r w:rsidRPr="00AD15E9">
        <w:rPr>
          <w:rFonts w:ascii="仿宋" w:eastAsia="仿宋" w:hAnsi="仿宋" w:cs="宋体"/>
          <w:kern w:val="0"/>
          <w:sz w:val="32"/>
          <w:szCs w:val="32"/>
        </w:rPr>
        <w:t>2.</w:t>
      </w:r>
      <w:r w:rsidRPr="00AD15E9">
        <w:rPr>
          <w:rFonts w:ascii="仿宋" w:eastAsia="仿宋" w:hAnsi="仿宋" w:cs="宋体" w:hint="eastAsia"/>
          <w:kern w:val="0"/>
          <w:sz w:val="32"/>
          <w:szCs w:val="32"/>
        </w:rPr>
        <w:t>连续两年年度营业额不少于</w:t>
      </w:r>
      <w:r w:rsidRPr="00AD15E9">
        <w:rPr>
          <w:rFonts w:ascii="仿宋" w:eastAsia="仿宋" w:hAnsi="仿宋" w:cs="宋体"/>
          <w:kern w:val="0"/>
          <w:sz w:val="32"/>
          <w:szCs w:val="32"/>
        </w:rPr>
        <w:t>200</w:t>
      </w:r>
      <w:r w:rsidRPr="00AD15E9">
        <w:rPr>
          <w:rFonts w:ascii="仿宋" w:eastAsia="仿宋" w:hAnsi="仿宋" w:cs="宋体" w:hint="eastAsia"/>
          <w:kern w:val="0"/>
          <w:sz w:val="32"/>
          <w:szCs w:val="32"/>
        </w:rPr>
        <w:t>万元</w:t>
      </w:r>
    </w:p>
    <w:p w:rsidR="00DF6CD5" w:rsidRPr="00AD15E9" w:rsidRDefault="00DF6CD5" w:rsidP="00FC7DFB">
      <w:pPr>
        <w:widowControl/>
        <w:spacing w:line="400" w:lineRule="atLeast"/>
        <w:ind w:firstLineChars="200" w:firstLine="640"/>
        <w:jc w:val="left"/>
        <w:rPr>
          <w:rFonts w:ascii="仿宋" w:eastAsia="仿宋" w:hAnsi="仿宋" w:cs="宋体"/>
          <w:kern w:val="0"/>
          <w:sz w:val="32"/>
          <w:szCs w:val="32"/>
        </w:rPr>
      </w:pPr>
      <w:r w:rsidRPr="00AD15E9">
        <w:rPr>
          <w:rFonts w:ascii="仿宋" w:eastAsia="仿宋" w:hAnsi="仿宋" w:cs="宋体"/>
          <w:kern w:val="0"/>
          <w:sz w:val="32"/>
          <w:szCs w:val="32"/>
        </w:rPr>
        <w:t>3.</w:t>
      </w:r>
      <w:r w:rsidRPr="00AD15E9">
        <w:rPr>
          <w:rFonts w:ascii="仿宋" w:eastAsia="仿宋" w:hAnsi="仿宋" w:cs="宋体" w:hint="eastAsia"/>
          <w:kern w:val="0"/>
          <w:sz w:val="32"/>
          <w:szCs w:val="32"/>
        </w:rPr>
        <w:t>有固定、功能齐备、布局合理的办公场所（包括办公室、会议室、更衣室等），且面积不小于</w:t>
      </w:r>
      <w:r w:rsidRPr="00AD15E9">
        <w:rPr>
          <w:rFonts w:ascii="仿宋" w:eastAsia="仿宋" w:hAnsi="仿宋" w:cs="宋体"/>
          <w:kern w:val="0"/>
          <w:sz w:val="32"/>
          <w:szCs w:val="32"/>
        </w:rPr>
        <w:t>100</w:t>
      </w:r>
      <w:r w:rsidRPr="00AD15E9">
        <w:rPr>
          <w:rFonts w:ascii="仿宋" w:eastAsia="仿宋" w:hAnsi="仿宋" w:cs="宋体" w:hint="eastAsia"/>
          <w:kern w:val="0"/>
          <w:sz w:val="32"/>
          <w:szCs w:val="32"/>
        </w:rPr>
        <w:t>平方米。</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4</w:t>
      </w:r>
      <w:r w:rsidRPr="00AD15E9">
        <w:rPr>
          <w:rFonts w:ascii="仿宋" w:eastAsia="仿宋" w:hAnsi="仿宋" w:cs="宋体" w:hint="eastAsia"/>
          <w:kern w:val="0"/>
          <w:sz w:val="32"/>
          <w:szCs w:val="32"/>
        </w:rPr>
        <w:t>．有独立的药械库房，且通风条件良好，防火防盗等安全设备齐全，药械摆放整齐、有序，符合安全存放要求，面积不小于</w:t>
      </w:r>
      <w:r w:rsidRPr="00AD15E9">
        <w:rPr>
          <w:rFonts w:ascii="仿宋" w:eastAsia="仿宋" w:hAnsi="仿宋" w:cs="宋体"/>
          <w:kern w:val="0"/>
          <w:sz w:val="32"/>
          <w:szCs w:val="32"/>
        </w:rPr>
        <w:t>80</w:t>
      </w:r>
      <w:r w:rsidRPr="00AD15E9">
        <w:rPr>
          <w:rFonts w:ascii="仿宋" w:eastAsia="仿宋" w:hAnsi="仿宋" w:cs="宋体" w:hint="eastAsia"/>
          <w:kern w:val="0"/>
          <w:sz w:val="32"/>
          <w:szCs w:val="32"/>
        </w:rPr>
        <w:t>平方米。</w:t>
      </w:r>
    </w:p>
    <w:p w:rsidR="00DF6CD5" w:rsidRPr="00AD15E9" w:rsidRDefault="00DF6CD5" w:rsidP="00FC7DFB">
      <w:pPr>
        <w:ind w:firstLineChars="200" w:firstLine="643"/>
        <w:rPr>
          <w:rFonts w:ascii="方正小标宋_GBK" w:eastAsia="方正小标宋_GBK" w:hAnsi="Times New Roman"/>
          <w:b/>
          <w:sz w:val="32"/>
          <w:szCs w:val="32"/>
        </w:rPr>
      </w:pPr>
      <w:r w:rsidRPr="00AD15E9">
        <w:rPr>
          <w:rFonts w:ascii="方正小标宋_GBK" w:eastAsia="方正小标宋_GBK" w:hAnsi="Times New Roman" w:hint="eastAsia"/>
          <w:b/>
          <w:sz w:val="32"/>
          <w:szCs w:val="32"/>
        </w:rPr>
        <w:t>二、药品与设施设备</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1.</w:t>
      </w:r>
      <w:r w:rsidRPr="00AD15E9">
        <w:rPr>
          <w:rFonts w:ascii="仿宋" w:eastAsia="仿宋" w:hAnsi="仿宋" w:cs="宋体" w:hint="eastAsia"/>
          <w:kern w:val="0"/>
          <w:sz w:val="32"/>
          <w:szCs w:val="32"/>
        </w:rPr>
        <w:t>有适合不同场所和环境使用的杀虫灭鼠药剂与器械。其中，灭鼠剂不少于</w:t>
      </w:r>
      <w:r w:rsidRPr="00AD15E9">
        <w:rPr>
          <w:rFonts w:ascii="仿宋" w:eastAsia="仿宋" w:hAnsi="仿宋" w:cs="宋体"/>
          <w:kern w:val="0"/>
          <w:sz w:val="32"/>
          <w:szCs w:val="32"/>
        </w:rPr>
        <w:t>3</w:t>
      </w:r>
      <w:r w:rsidRPr="00AD15E9">
        <w:rPr>
          <w:rFonts w:ascii="仿宋" w:eastAsia="仿宋" w:hAnsi="仿宋" w:cs="宋体" w:hint="eastAsia"/>
          <w:kern w:val="0"/>
          <w:sz w:val="32"/>
          <w:szCs w:val="32"/>
        </w:rPr>
        <w:t>种剂型，杀虫剂不少于</w:t>
      </w:r>
      <w:r w:rsidRPr="00AD15E9">
        <w:rPr>
          <w:rFonts w:ascii="仿宋" w:eastAsia="仿宋" w:hAnsi="仿宋" w:cs="宋体"/>
          <w:kern w:val="0"/>
          <w:sz w:val="32"/>
          <w:szCs w:val="32"/>
        </w:rPr>
        <w:t>8</w:t>
      </w:r>
      <w:r w:rsidRPr="00AD15E9">
        <w:rPr>
          <w:rFonts w:ascii="仿宋" w:eastAsia="仿宋" w:hAnsi="仿宋" w:cs="宋体" w:hint="eastAsia"/>
          <w:kern w:val="0"/>
          <w:sz w:val="32"/>
          <w:szCs w:val="32"/>
        </w:rPr>
        <w:t>种剂型，物理防制器械不少于</w:t>
      </w:r>
      <w:r w:rsidRPr="00AD15E9">
        <w:rPr>
          <w:rFonts w:ascii="仿宋" w:eastAsia="仿宋" w:hAnsi="仿宋" w:cs="宋体"/>
          <w:kern w:val="0"/>
          <w:sz w:val="32"/>
          <w:szCs w:val="32"/>
        </w:rPr>
        <w:t>4</w:t>
      </w:r>
      <w:r w:rsidRPr="00AD15E9">
        <w:rPr>
          <w:rFonts w:ascii="仿宋" w:eastAsia="仿宋" w:hAnsi="仿宋" w:cs="宋体" w:hint="eastAsia"/>
          <w:kern w:val="0"/>
          <w:sz w:val="32"/>
          <w:szCs w:val="32"/>
        </w:rPr>
        <w:t>类。</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2.</w:t>
      </w:r>
      <w:r w:rsidRPr="00AD15E9">
        <w:rPr>
          <w:rFonts w:ascii="仿宋" w:eastAsia="仿宋" w:hAnsi="仿宋" w:cs="宋体" w:hint="eastAsia"/>
          <w:kern w:val="0"/>
          <w:sz w:val="32"/>
          <w:szCs w:val="32"/>
        </w:rPr>
        <w:t>使用的药品具有农药登记证、生产许可证和农药标准等证件，且在有效期内。</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3.</w:t>
      </w:r>
      <w:r w:rsidRPr="00AD15E9">
        <w:rPr>
          <w:rFonts w:ascii="仿宋" w:eastAsia="仿宋" w:hAnsi="仿宋" w:cs="宋体" w:hint="eastAsia"/>
          <w:kern w:val="0"/>
          <w:sz w:val="32"/>
          <w:szCs w:val="32"/>
        </w:rPr>
        <w:t>不购买及使用国家禁用的药品，在防制服务中不使用私自混配的药剂，在当地统一除害活动中，能按规定使用药物。</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lastRenderedPageBreak/>
        <w:t xml:space="preserve">4. </w:t>
      </w:r>
      <w:r w:rsidRPr="00AD15E9">
        <w:rPr>
          <w:rFonts w:ascii="仿宋" w:eastAsia="仿宋" w:hAnsi="仿宋" w:cs="宋体" w:hint="eastAsia"/>
          <w:kern w:val="0"/>
          <w:sz w:val="32"/>
          <w:szCs w:val="32"/>
        </w:rPr>
        <w:t>配备有电脑、打印机、网络、网站等相应的办公设施设备且能满足工作需要。</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5.</w:t>
      </w:r>
      <w:r w:rsidRPr="00AD15E9">
        <w:rPr>
          <w:rFonts w:ascii="仿宋" w:eastAsia="仿宋" w:hAnsi="仿宋" w:cs="宋体" w:hint="eastAsia"/>
          <w:kern w:val="0"/>
          <w:sz w:val="32"/>
          <w:szCs w:val="32"/>
        </w:rPr>
        <w:t>配备的设备设施能满足不同环境和特殊场所的鼠虫害防控要求。其中，不少于</w:t>
      </w:r>
      <w:r w:rsidRPr="00AD15E9">
        <w:rPr>
          <w:rFonts w:ascii="仿宋" w:eastAsia="仿宋" w:hAnsi="仿宋" w:cs="宋体"/>
          <w:kern w:val="0"/>
          <w:sz w:val="32"/>
          <w:szCs w:val="32"/>
        </w:rPr>
        <w:t>10</w:t>
      </w:r>
      <w:r w:rsidRPr="00AD15E9">
        <w:rPr>
          <w:rFonts w:ascii="仿宋" w:eastAsia="仿宋" w:hAnsi="仿宋" w:cs="宋体" w:hint="eastAsia"/>
          <w:kern w:val="0"/>
          <w:sz w:val="32"/>
          <w:szCs w:val="32"/>
        </w:rPr>
        <w:t>台常量压缩喷雾器、</w:t>
      </w:r>
      <w:r w:rsidRPr="00AD15E9">
        <w:rPr>
          <w:rFonts w:ascii="仿宋" w:eastAsia="仿宋" w:hAnsi="仿宋" w:cs="宋体"/>
          <w:kern w:val="0"/>
          <w:sz w:val="32"/>
          <w:szCs w:val="32"/>
        </w:rPr>
        <w:t>4</w:t>
      </w:r>
      <w:r w:rsidRPr="00AD15E9">
        <w:rPr>
          <w:rFonts w:ascii="仿宋" w:eastAsia="仿宋" w:hAnsi="仿宋" w:cs="宋体" w:hint="eastAsia"/>
          <w:kern w:val="0"/>
          <w:sz w:val="32"/>
          <w:szCs w:val="32"/>
        </w:rPr>
        <w:t>台超低容量喷雾器、</w:t>
      </w:r>
      <w:r w:rsidRPr="00AD15E9">
        <w:rPr>
          <w:rFonts w:ascii="仿宋" w:eastAsia="仿宋" w:hAnsi="仿宋" w:cs="宋体"/>
          <w:kern w:val="0"/>
          <w:sz w:val="32"/>
          <w:szCs w:val="32"/>
        </w:rPr>
        <w:t>1</w:t>
      </w:r>
      <w:r w:rsidRPr="00AD15E9">
        <w:rPr>
          <w:rFonts w:ascii="仿宋" w:eastAsia="仿宋" w:hAnsi="仿宋" w:cs="宋体" w:hint="eastAsia"/>
          <w:kern w:val="0"/>
          <w:sz w:val="32"/>
          <w:szCs w:val="32"/>
        </w:rPr>
        <w:t>台热烟雾机、</w:t>
      </w:r>
      <w:r w:rsidRPr="00AD15E9">
        <w:rPr>
          <w:rFonts w:ascii="仿宋" w:eastAsia="仿宋" w:hAnsi="仿宋" w:cs="宋体"/>
          <w:kern w:val="0"/>
          <w:sz w:val="32"/>
          <w:szCs w:val="32"/>
        </w:rPr>
        <w:t>1</w:t>
      </w:r>
      <w:r w:rsidRPr="00AD15E9">
        <w:rPr>
          <w:rFonts w:ascii="仿宋" w:eastAsia="仿宋" w:hAnsi="仿宋" w:cs="宋体" w:hint="eastAsia"/>
          <w:kern w:val="0"/>
          <w:sz w:val="32"/>
          <w:szCs w:val="32"/>
        </w:rPr>
        <w:t>台手推式大功率机动喷雾机。</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6.</w:t>
      </w:r>
      <w:r w:rsidRPr="00AD15E9">
        <w:rPr>
          <w:rFonts w:ascii="仿宋" w:eastAsia="仿宋" w:hAnsi="仿宋" w:cs="宋体" w:hint="eastAsia"/>
          <w:kern w:val="0"/>
          <w:sz w:val="32"/>
          <w:szCs w:val="32"/>
        </w:rPr>
        <w:t>配备有粘鼠板、粘蟑纸、粘蝇条、诱蝇笼、诱蚊蝇灯（器）等害虫与鼠密度监测用器具。</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7.</w:t>
      </w:r>
      <w:r w:rsidRPr="00AD15E9">
        <w:rPr>
          <w:rFonts w:ascii="仿宋" w:eastAsia="仿宋" w:hAnsi="仿宋" w:cs="宋体" w:hint="eastAsia"/>
          <w:kern w:val="0"/>
          <w:sz w:val="32"/>
          <w:szCs w:val="32"/>
        </w:rPr>
        <w:t>服务用机动车的数量与防制服务人员数量相匹配，至少每</w:t>
      </w:r>
      <w:r w:rsidRPr="00AD15E9">
        <w:rPr>
          <w:rFonts w:ascii="仿宋" w:eastAsia="仿宋" w:hAnsi="仿宋" w:cs="宋体"/>
          <w:kern w:val="0"/>
          <w:sz w:val="32"/>
          <w:szCs w:val="32"/>
        </w:rPr>
        <w:t>10</w:t>
      </w:r>
      <w:r w:rsidRPr="00AD15E9">
        <w:rPr>
          <w:rFonts w:ascii="仿宋" w:eastAsia="仿宋" w:hAnsi="仿宋" w:cs="宋体" w:hint="eastAsia"/>
          <w:kern w:val="0"/>
          <w:sz w:val="32"/>
          <w:szCs w:val="32"/>
        </w:rPr>
        <w:t>人</w:t>
      </w:r>
      <w:r w:rsidRPr="00AD15E9">
        <w:rPr>
          <w:rFonts w:ascii="仿宋" w:eastAsia="仿宋" w:hAnsi="仿宋" w:cs="宋体"/>
          <w:kern w:val="0"/>
          <w:sz w:val="32"/>
          <w:szCs w:val="32"/>
        </w:rPr>
        <w:t>1</w:t>
      </w:r>
      <w:r w:rsidRPr="00AD15E9">
        <w:rPr>
          <w:rFonts w:ascii="仿宋" w:eastAsia="仿宋" w:hAnsi="仿宋" w:cs="宋体" w:hint="eastAsia"/>
          <w:kern w:val="0"/>
          <w:sz w:val="32"/>
          <w:szCs w:val="32"/>
        </w:rPr>
        <w:t>辆服务用车。</w:t>
      </w:r>
    </w:p>
    <w:p w:rsidR="00DF6CD5" w:rsidRPr="00AD15E9" w:rsidRDefault="00DF6CD5" w:rsidP="00FC7DFB">
      <w:pPr>
        <w:ind w:firstLineChars="200" w:firstLine="643"/>
        <w:rPr>
          <w:rFonts w:ascii="方正小标宋_GBK" w:eastAsia="方正小标宋_GBK" w:hAnsi="Times New Roman"/>
          <w:b/>
          <w:sz w:val="32"/>
          <w:szCs w:val="32"/>
        </w:rPr>
      </w:pPr>
      <w:r w:rsidRPr="00AD15E9">
        <w:rPr>
          <w:rFonts w:ascii="方正小标宋_GBK" w:eastAsia="方正小标宋_GBK" w:hAnsi="Times New Roman" w:hint="eastAsia"/>
          <w:b/>
          <w:sz w:val="32"/>
          <w:szCs w:val="32"/>
        </w:rPr>
        <w:t>三、防制人员</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1.</w:t>
      </w:r>
      <w:r w:rsidRPr="00AD15E9">
        <w:rPr>
          <w:rFonts w:ascii="仿宋" w:eastAsia="仿宋" w:hAnsi="仿宋" w:cs="宋体" w:hint="eastAsia"/>
          <w:kern w:val="0"/>
          <w:sz w:val="32"/>
          <w:szCs w:val="32"/>
        </w:rPr>
        <w:t>公司总人数不少于</w:t>
      </w:r>
      <w:r w:rsidRPr="00AD15E9">
        <w:rPr>
          <w:rFonts w:ascii="仿宋" w:eastAsia="仿宋" w:hAnsi="仿宋" w:cs="宋体"/>
          <w:kern w:val="0"/>
          <w:sz w:val="32"/>
          <w:szCs w:val="32"/>
        </w:rPr>
        <w:t>15</w:t>
      </w:r>
      <w:r w:rsidRPr="00AD15E9">
        <w:rPr>
          <w:rFonts w:ascii="仿宋" w:eastAsia="仿宋" w:hAnsi="仿宋" w:cs="宋体" w:hint="eastAsia"/>
          <w:kern w:val="0"/>
          <w:sz w:val="32"/>
          <w:szCs w:val="32"/>
        </w:rPr>
        <w:t>人，其中管理人员和技术人员不少于</w:t>
      </w:r>
      <w:r w:rsidRPr="00AD15E9">
        <w:rPr>
          <w:rFonts w:ascii="仿宋" w:eastAsia="仿宋" w:hAnsi="仿宋" w:cs="宋体"/>
          <w:kern w:val="0"/>
          <w:sz w:val="32"/>
          <w:szCs w:val="32"/>
        </w:rPr>
        <w:t>5</w:t>
      </w:r>
      <w:r w:rsidRPr="00AD15E9">
        <w:rPr>
          <w:rFonts w:ascii="仿宋" w:eastAsia="仿宋" w:hAnsi="仿宋" w:cs="宋体" w:hint="eastAsia"/>
          <w:kern w:val="0"/>
          <w:sz w:val="32"/>
          <w:szCs w:val="32"/>
        </w:rPr>
        <w:t>人，至少</w:t>
      </w:r>
      <w:r w:rsidRPr="00AD15E9">
        <w:rPr>
          <w:rFonts w:ascii="仿宋" w:eastAsia="仿宋" w:hAnsi="仿宋" w:cs="宋体"/>
          <w:kern w:val="0"/>
          <w:sz w:val="32"/>
          <w:szCs w:val="32"/>
        </w:rPr>
        <w:t>3</w:t>
      </w:r>
      <w:r w:rsidRPr="00AD15E9">
        <w:rPr>
          <w:rFonts w:ascii="仿宋" w:eastAsia="仿宋" w:hAnsi="仿宋" w:cs="宋体" w:hint="eastAsia"/>
          <w:kern w:val="0"/>
          <w:sz w:val="32"/>
          <w:szCs w:val="32"/>
        </w:rPr>
        <w:t>人具有管理或技术相关专业大专以上学历，从事有害生物防制工作</w:t>
      </w:r>
      <w:r w:rsidRPr="00AD15E9">
        <w:rPr>
          <w:rFonts w:ascii="仿宋" w:eastAsia="仿宋" w:hAnsi="仿宋" w:cs="宋体"/>
          <w:kern w:val="0"/>
          <w:sz w:val="32"/>
          <w:szCs w:val="32"/>
        </w:rPr>
        <w:t>5</w:t>
      </w:r>
      <w:r w:rsidRPr="00AD15E9">
        <w:rPr>
          <w:rFonts w:ascii="仿宋" w:eastAsia="仿宋" w:hAnsi="仿宋" w:cs="宋体" w:hint="eastAsia"/>
          <w:kern w:val="0"/>
          <w:sz w:val="32"/>
          <w:szCs w:val="32"/>
        </w:rPr>
        <w:t>年以上。</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2.</w:t>
      </w:r>
      <w:r w:rsidRPr="00AD15E9">
        <w:rPr>
          <w:rFonts w:ascii="仿宋" w:eastAsia="仿宋" w:hAnsi="仿宋" w:cs="宋体" w:hint="eastAsia"/>
          <w:kern w:val="0"/>
          <w:sz w:val="32"/>
          <w:szCs w:val="32"/>
        </w:rPr>
        <w:t>操作人员不少于</w:t>
      </w:r>
      <w:r w:rsidRPr="00AD15E9">
        <w:rPr>
          <w:rFonts w:ascii="仿宋" w:eastAsia="仿宋" w:hAnsi="仿宋" w:cs="宋体"/>
          <w:kern w:val="0"/>
          <w:sz w:val="32"/>
          <w:szCs w:val="32"/>
        </w:rPr>
        <w:t>10</w:t>
      </w:r>
      <w:r w:rsidRPr="00AD15E9">
        <w:rPr>
          <w:rFonts w:ascii="仿宋" w:eastAsia="仿宋" w:hAnsi="仿宋" w:cs="宋体" w:hint="eastAsia"/>
          <w:kern w:val="0"/>
          <w:sz w:val="32"/>
          <w:szCs w:val="32"/>
        </w:rPr>
        <w:t>人，至少</w:t>
      </w:r>
      <w:r w:rsidRPr="00AD15E9">
        <w:rPr>
          <w:rFonts w:ascii="仿宋" w:eastAsia="仿宋" w:hAnsi="仿宋" w:cs="宋体"/>
          <w:kern w:val="0"/>
          <w:sz w:val="32"/>
          <w:szCs w:val="32"/>
        </w:rPr>
        <w:t>5</w:t>
      </w:r>
      <w:r w:rsidRPr="00AD15E9">
        <w:rPr>
          <w:rFonts w:ascii="仿宋" w:eastAsia="仿宋" w:hAnsi="仿宋" w:cs="宋体" w:hint="eastAsia"/>
          <w:kern w:val="0"/>
          <w:sz w:val="32"/>
          <w:szCs w:val="32"/>
        </w:rPr>
        <w:t>人从事有害生物防制工作</w:t>
      </w:r>
      <w:r w:rsidRPr="00AD15E9">
        <w:rPr>
          <w:rFonts w:ascii="仿宋" w:eastAsia="仿宋" w:hAnsi="仿宋" w:cs="宋体"/>
          <w:kern w:val="0"/>
          <w:sz w:val="32"/>
          <w:szCs w:val="32"/>
        </w:rPr>
        <w:t>3</w:t>
      </w:r>
      <w:r w:rsidRPr="00AD15E9">
        <w:rPr>
          <w:rFonts w:ascii="仿宋" w:eastAsia="仿宋" w:hAnsi="仿宋" w:cs="宋体" w:hint="eastAsia"/>
          <w:kern w:val="0"/>
          <w:sz w:val="32"/>
          <w:szCs w:val="32"/>
        </w:rPr>
        <w:t>年以上。至少</w:t>
      </w:r>
      <w:r w:rsidRPr="00AD15E9">
        <w:rPr>
          <w:rFonts w:ascii="仿宋" w:eastAsia="仿宋" w:hAnsi="仿宋" w:cs="宋体"/>
          <w:kern w:val="0"/>
          <w:sz w:val="32"/>
          <w:szCs w:val="32"/>
        </w:rPr>
        <w:t>5</w:t>
      </w:r>
      <w:r w:rsidRPr="00AD15E9">
        <w:rPr>
          <w:rFonts w:ascii="仿宋" w:eastAsia="仿宋" w:hAnsi="仿宋" w:cs="宋体" w:hint="eastAsia"/>
          <w:kern w:val="0"/>
          <w:sz w:val="32"/>
          <w:szCs w:val="32"/>
        </w:rPr>
        <w:t>人获得有害生物防制员《中华人民共和国职业资格证书（</w:t>
      </w:r>
      <w:r w:rsidRPr="00AD15E9">
        <w:rPr>
          <w:rFonts w:ascii="仿宋" w:eastAsia="仿宋" w:hAnsi="仿宋" w:cs="宋体"/>
          <w:kern w:val="0"/>
          <w:sz w:val="32"/>
          <w:szCs w:val="32"/>
        </w:rPr>
        <w:t>5</w:t>
      </w:r>
      <w:r w:rsidRPr="00AD15E9">
        <w:rPr>
          <w:rFonts w:ascii="仿宋" w:eastAsia="仿宋" w:hAnsi="仿宋" w:cs="宋体" w:hint="eastAsia"/>
          <w:kern w:val="0"/>
          <w:sz w:val="32"/>
          <w:szCs w:val="32"/>
        </w:rPr>
        <w:t>级</w:t>
      </w:r>
      <w:r w:rsidRPr="00AD15E9">
        <w:rPr>
          <w:rFonts w:ascii="仿宋" w:eastAsia="仿宋" w:hAnsi="仿宋" w:cs="宋体"/>
          <w:kern w:val="0"/>
          <w:sz w:val="32"/>
          <w:szCs w:val="32"/>
        </w:rPr>
        <w:t>/</w:t>
      </w:r>
      <w:r w:rsidRPr="00AD15E9">
        <w:rPr>
          <w:rFonts w:ascii="仿宋" w:eastAsia="仿宋" w:hAnsi="仿宋" w:cs="宋体" w:hint="eastAsia"/>
          <w:kern w:val="0"/>
          <w:sz w:val="32"/>
          <w:szCs w:val="32"/>
        </w:rPr>
        <w:t>初级）》，</w:t>
      </w:r>
      <w:r w:rsidRPr="00AD15E9">
        <w:rPr>
          <w:rFonts w:ascii="仿宋" w:eastAsia="仿宋" w:hAnsi="仿宋" w:cs="宋体"/>
          <w:kern w:val="0"/>
          <w:sz w:val="32"/>
          <w:szCs w:val="32"/>
        </w:rPr>
        <w:t>3</w:t>
      </w:r>
      <w:r w:rsidRPr="00AD15E9">
        <w:rPr>
          <w:rFonts w:ascii="仿宋" w:eastAsia="仿宋" w:hAnsi="仿宋" w:cs="宋体" w:hint="eastAsia"/>
          <w:kern w:val="0"/>
          <w:sz w:val="32"/>
          <w:szCs w:val="32"/>
        </w:rPr>
        <w:t>人获得有害生物防制员《中华人民共和国职业资格证书（</w:t>
      </w:r>
      <w:r w:rsidRPr="00AD15E9">
        <w:rPr>
          <w:rFonts w:ascii="仿宋" w:eastAsia="仿宋" w:hAnsi="仿宋" w:cs="宋体"/>
          <w:kern w:val="0"/>
          <w:sz w:val="32"/>
          <w:szCs w:val="32"/>
        </w:rPr>
        <w:t>4</w:t>
      </w:r>
      <w:r w:rsidRPr="00AD15E9">
        <w:rPr>
          <w:rFonts w:ascii="仿宋" w:eastAsia="仿宋" w:hAnsi="仿宋" w:cs="宋体" w:hint="eastAsia"/>
          <w:kern w:val="0"/>
          <w:sz w:val="32"/>
          <w:szCs w:val="32"/>
        </w:rPr>
        <w:t>级</w:t>
      </w:r>
      <w:r w:rsidRPr="00AD15E9">
        <w:rPr>
          <w:rFonts w:ascii="仿宋" w:eastAsia="仿宋" w:hAnsi="仿宋" w:cs="宋体"/>
          <w:kern w:val="0"/>
          <w:sz w:val="32"/>
          <w:szCs w:val="32"/>
        </w:rPr>
        <w:t>/</w:t>
      </w:r>
      <w:r w:rsidRPr="00AD15E9">
        <w:rPr>
          <w:rFonts w:ascii="仿宋" w:eastAsia="仿宋" w:hAnsi="仿宋" w:cs="宋体" w:hint="eastAsia"/>
          <w:kern w:val="0"/>
          <w:sz w:val="32"/>
          <w:szCs w:val="32"/>
        </w:rPr>
        <w:t>中级）》，</w:t>
      </w:r>
      <w:r w:rsidRPr="00AD15E9">
        <w:rPr>
          <w:rFonts w:ascii="仿宋" w:eastAsia="仿宋" w:hAnsi="仿宋" w:cs="宋体"/>
          <w:kern w:val="0"/>
          <w:sz w:val="32"/>
          <w:szCs w:val="32"/>
        </w:rPr>
        <w:t>2</w:t>
      </w:r>
      <w:r w:rsidRPr="00AD15E9">
        <w:rPr>
          <w:rFonts w:ascii="仿宋" w:eastAsia="仿宋" w:hAnsi="仿宋" w:cs="宋体" w:hint="eastAsia"/>
          <w:kern w:val="0"/>
          <w:sz w:val="32"/>
          <w:szCs w:val="32"/>
        </w:rPr>
        <w:t>人获得有害生物防制员《中华人民共和国职业资格证书（</w:t>
      </w:r>
      <w:r w:rsidRPr="00AD15E9">
        <w:rPr>
          <w:rFonts w:ascii="仿宋" w:eastAsia="仿宋" w:hAnsi="仿宋" w:cs="宋体"/>
          <w:kern w:val="0"/>
          <w:sz w:val="32"/>
          <w:szCs w:val="32"/>
        </w:rPr>
        <w:t>3</w:t>
      </w:r>
      <w:r w:rsidRPr="00AD15E9">
        <w:rPr>
          <w:rFonts w:ascii="仿宋" w:eastAsia="仿宋" w:hAnsi="仿宋" w:cs="宋体" w:hint="eastAsia"/>
          <w:kern w:val="0"/>
          <w:sz w:val="32"/>
          <w:szCs w:val="32"/>
        </w:rPr>
        <w:t>级</w:t>
      </w:r>
      <w:r w:rsidRPr="00AD15E9">
        <w:rPr>
          <w:rFonts w:ascii="仿宋" w:eastAsia="仿宋" w:hAnsi="仿宋" w:cs="宋体"/>
          <w:kern w:val="0"/>
          <w:sz w:val="32"/>
          <w:szCs w:val="32"/>
        </w:rPr>
        <w:t>/</w:t>
      </w:r>
      <w:r w:rsidRPr="00AD15E9">
        <w:rPr>
          <w:rFonts w:ascii="仿宋" w:eastAsia="仿宋" w:hAnsi="仿宋" w:cs="宋体" w:hint="eastAsia"/>
          <w:kern w:val="0"/>
          <w:sz w:val="32"/>
          <w:szCs w:val="32"/>
        </w:rPr>
        <w:t>高级）》，操作人员职业技能培训达到</w:t>
      </w:r>
      <w:r w:rsidRPr="00AD15E9">
        <w:rPr>
          <w:rFonts w:ascii="仿宋" w:eastAsia="仿宋" w:hAnsi="仿宋" w:cs="宋体"/>
          <w:kern w:val="0"/>
          <w:sz w:val="32"/>
          <w:szCs w:val="32"/>
        </w:rPr>
        <w:t>80%</w:t>
      </w:r>
      <w:r w:rsidRPr="00AD15E9">
        <w:rPr>
          <w:rFonts w:ascii="仿宋" w:eastAsia="仿宋" w:hAnsi="仿宋" w:cs="宋体" w:hint="eastAsia"/>
          <w:kern w:val="0"/>
          <w:sz w:val="32"/>
          <w:szCs w:val="32"/>
        </w:rPr>
        <w:t>以上</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 xml:space="preserve">3. </w:t>
      </w:r>
      <w:r w:rsidRPr="00AD15E9">
        <w:rPr>
          <w:rFonts w:ascii="仿宋" w:eastAsia="仿宋" w:hAnsi="仿宋" w:cs="宋体" w:hint="eastAsia"/>
          <w:kern w:val="0"/>
          <w:sz w:val="32"/>
          <w:szCs w:val="32"/>
        </w:rPr>
        <w:t>全员每年接受外部培训不得少于</w:t>
      </w:r>
      <w:r w:rsidRPr="00AD15E9">
        <w:rPr>
          <w:rFonts w:ascii="仿宋" w:eastAsia="仿宋" w:hAnsi="仿宋" w:cs="宋体"/>
          <w:kern w:val="0"/>
          <w:sz w:val="32"/>
          <w:szCs w:val="32"/>
        </w:rPr>
        <w:t>16</w:t>
      </w:r>
      <w:r w:rsidRPr="00AD15E9">
        <w:rPr>
          <w:rFonts w:ascii="仿宋" w:eastAsia="仿宋" w:hAnsi="仿宋" w:cs="宋体" w:hint="eastAsia"/>
          <w:kern w:val="0"/>
          <w:sz w:val="32"/>
          <w:szCs w:val="32"/>
        </w:rPr>
        <w:t>个学时，每月开展内部培训不得少于</w:t>
      </w:r>
      <w:r w:rsidRPr="00AD15E9">
        <w:rPr>
          <w:rFonts w:ascii="仿宋" w:eastAsia="仿宋" w:hAnsi="仿宋" w:cs="宋体"/>
          <w:kern w:val="0"/>
          <w:sz w:val="32"/>
          <w:szCs w:val="32"/>
        </w:rPr>
        <w:t>4</w:t>
      </w:r>
      <w:r w:rsidRPr="00AD15E9">
        <w:rPr>
          <w:rFonts w:ascii="仿宋" w:eastAsia="仿宋" w:hAnsi="仿宋" w:cs="宋体" w:hint="eastAsia"/>
          <w:kern w:val="0"/>
          <w:sz w:val="32"/>
          <w:szCs w:val="32"/>
        </w:rPr>
        <w:t>个学时，并建立有完善的培训记录。</w:t>
      </w:r>
    </w:p>
    <w:p w:rsidR="00DF6CD5" w:rsidRPr="00AD15E9" w:rsidRDefault="00DF6CD5" w:rsidP="00FC7DFB">
      <w:pPr>
        <w:widowControl/>
        <w:spacing w:line="400" w:lineRule="atLeast"/>
        <w:ind w:firstLineChars="150" w:firstLine="480"/>
        <w:jc w:val="left"/>
        <w:rPr>
          <w:rFonts w:ascii="仿宋" w:eastAsia="仿宋" w:hAnsi="仿宋" w:cs="宋体"/>
          <w:kern w:val="0"/>
          <w:sz w:val="32"/>
          <w:szCs w:val="32"/>
        </w:rPr>
      </w:pPr>
      <w:r w:rsidRPr="00AD15E9">
        <w:rPr>
          <w:rFonts w:ascii="仿宋" w:eastAsia="仿宋" w:hAnsi="仿宋" w:cs="宋体"/>
          <w:kern w:val="0"/>
          <w:sz w:val="32"/>
          <w:szCs w:val="32"/>
        </w:rPr>
        <w:lastRenderedPageBreak/>
        <w:t xml:space="preserve"> 4.</w:t>
      </w:r>
      <w:r w:rsidRPr="00AD15E9">
        <w:rPr>
          <w:rFonts w:ascii="仿宋" w:eastAsia="仿宋" w:hAnsi="仿宋" w:cs="宋体" w:hint="eastAsia"/>
          <w:kern w:val="0"/>
          <w:sz w:val="32"/>
          <w:szCs w:val="32"/>
        </w:rPr>
        <w:t>与聘用员工签订有劳动合同并具有近</w:t>
      </w:r>
      <w:r w:rsidRPr="00AD15E9">
        <w:rPr>
          <w:rFonts w:ascii="仿宋" w:eastAsia="仿宋" w:hAnsi="仿宋" w:cs="宋体"/>
          <w:kern w:val="0"/>
          <w:sz w:val="32"/>
          <w:szCs w:val="32"/>
        </w:rPr>
        <w:t>3</w:t>
      </w:r>
      <w:r w:rsidRPr="00AD15E9">
        <w:rPr>
          <w:rFonts w:ascii="仿宋" w:eastAsia="仿宋" w:hAnsi="仿宋" w:cs="宋体" w:hint="eastAsia"/>
          <w:kern w:val="0"/>
          <w:sz w:val="32"/>
          <w:szCs w:val="32"/>
        </w:rPr>
        <w:t>个月的社保缴纳凭据。</w:t>
      </w:r>
    </w:p>
    <w:p w:rsidR="00DF6CD5" w:rsidRPr="00AD15E9" w:rsidRDefault="00DF6CD5" w:rsidP="00FC7DFB">
      <w:pPr>
        <w:ind w:firstLineChars="200" w:firstLine="643"/>
        <w:rPr>
          <w:rFonts w:ascii="方正小标宋_GBK" w:eastAsia="方正小标宋_GBK" w:hAnsi="Times New Roman"/>
          <w:b/>
          <w:sz w:val="32"/>
          <w:szCs w:val="32"/>
        </w:rPr>
      </w:pPr>
      <w:r w:rsidRPr="00AD15E9">
        <w:rPr>
          <w:rFonts w:ascii="方正小标宋_GBK" w:eastAsia="方正小标宋_GBK" w:hAnsi="Times New Roman" w:hint="eastAsia"/>
          <w:b/>
          <w:sz w:val="32"/>
          <w:szCs w:val="32"/>
        </w:rPr>
        <w:t>四、组织管理</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1.</w:t>
      </w:r>
      <w:r w:rsidRPr="00AD15E9">
        <w:rPr>
          <w:rFonts w:ascii="仿宋" w:eastAsia="仿宋" w:hAnsi="仿宋" w:cs="宋体" w:hint="eastAsia"/>
          <w:kern w:val="0"/>
          <w:sz w:val="32"/>
          <w:szCs w:val="32"/>
        </w:rPr>
        <w:t>有人力资源、工程与质量控制、药品采购与库房管理、客户信息管理等相对独立的部门或明确的人员分工负责。</w:t>
      </w:r>
      <w:r w:rsidRPr="00AD15E9">
        <w:rPr>
          <w:rFonts w:ascii="仿宋" w:eastAsia="仿宋" w:hAnsi="仿宋" w:cs="宋体"/>
          <w:kern w:val="0"/>
          <w:sz w:val="32"/>
          <w:szCs w:val="32"/>
        </w:rPr>
        <w:t xml:space="preserve"> </w:t>
      </w:r>
    </w:p>
    <w:p w:rsidR="00DF6CD5" w:rsidRPr="00AD15E9" w:rsidRDefault="00DF6CD5">
      <w:pPr>
        <w:widowControl/>
        <w:spacing w:line="400" w:lineRule="atLeast"/>
        <w:ind w:firstLine="420"/>
        <w:jc w:val="left"/>
        <w:rPr>
          <w:rFonts w:ascii="仿宋" w:eastAsia="仿宋" w:hAnsi="仿宋" w:cs="宋体"/>
          <w:kern w:val="0"/>
          <w:sz w:val="32"/>
          <w:szCs w:val="32"/>
        </w:rPr>
      </w:pPr>
      <w:r w:rsidRPr="00AD15E9">
        <w:rPr>
          <w:rFonts w:ascii="仿宋" w:eastAsia="仿宋" w:hAnsi="仿宋" w:cs="宋体"/>
          <w:kern w:val="0"/>
          <w:sz w:val="32"/>
          <w:szCs w:val="32"/>
        </w:rPr>
        <w:t xml:space="preserve"> 2.</w:t>
      </w:r>
      <w:r w:rsidRPr="00AD15E9">
        <w:rPr>
          <w:rFonts w:ascii="仿宋" w:eastAsia="仿宋" w:hAnsi="仿宋" w:cs="宋体" w:hint="eastAsia"/>
          <w:kern w:val="0"/>
          <w:sz w:val="32"/>
          <w:szCs w:val="32"/>
        </w:rPr>
        <w:t>有健全的管理规章制度，如：工作职责和岗位责任；人力、财务、劳动保护、安全与奖惩等规章制度；库房管理制度；药品采购与质量保证制度；员工继续教育与培训制度等。</w:t>
      </w:r>
    </w:p>
    <w:p w:rsidR="00DF6CD5" w:rsidRPr="00AD15E9" w:rsidRDefault="00DF6CD5" w:rsidP="00FC7DFB">
      <w:pPr>
        <w:pStyle w:val="a3"/>
        <w:ind w:firstLineChars="200" w:firstLine="640"/>
        <w:rPr>
          <w:b/>
        </w:rPr>
      </w:pPr>
      <w:r w:rsidRPr="00AD15E9">
        <w:rPr>
          <w:rFonts w:ascii="仿宋" w:eastAsia="仿宋" w:hAnsi="仿宋" w:cs="宋体"/>
          <w:kern w:val="0"/>
          <w:sz w:val="32"/>
          <w:szCs w:val="32"/>
        </w:rPr>
        <w:t>3.</w:t>
      </w:r>
      <w:r w:rsidRPr="00AD15E9">
        <w:rPr>
          <w:rFonts w:ascii="仿宋" w:eastAsia="仿宋" w:hAnsi="仿宋" w:cs="宋体" w:hint="eastAsia"/>
          <w:kern w:val="0"/>
          <w:sz w:val="32"/>
          <w:szCs w:val="32"/>
        </w:rPr>
        <w:t>按照国家有关标准或规定，制定有害生物防制服务的各项操作规范和技术要求，如：防制服务操作流程、药品器械使用指南、害虫密度监测方案、防制效果评估方案、新技术、新方法和新药械引进与使用管理规定、预防杀虫灭鼠药剂污染环境管理措施等。</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4.</w:t>
      </w:r>
      <w:r w:rsidRPr="00AD15E9">
        <w:rPr>
          <w:rFonts w:ascii="仿宋" w:eastAsia="仿宋" w:hAnsi="仿宋" w:cs="宋体" w:hint="eastAsia"/>
          <w:kern w:val="0"/>
          <w:sz w:val="32"/>
          <w:szCs w:val="32"/>
        </w:rPr>
        <w:t>建立起完善的服务质量保证体系，如：服务质量目标、服务形象、服务质量标准、编制质量管理体系文件、设置质量专职监督员、客户评定体系、服务信息管理系统、其它证明企业质量管理水平的证书或文件。</w:t>
      </w:r>
    </w:p>
    <w:p w:rsidR="00DF6CD5" w:rsidRPr="00AD15E9" w:rsidRDefault="00DF6CD5" w:rsidP="00FC7DFB">
      <w:pPr>
        <w:ind w:firstLineChars="200" w:firstLine="643"/>
        <w:rPr>
          <w:rFonts w:ascii="方正小标宋_GBK" w:eastAsia="方正小标宋_GBK" w:hAnsi="Times New Roman"/>
          <w:b/>
          <w:sz w:val="32"/>
          <w:szCs w:val="32"/>
        </w:rPr>
      </w:pPr>
      <w:r w:rsidRPr="00AD15E9">
        <w:rPr>
          <w:rFonts w:ascii="方正小标宋_GBK" w:eastAsia="方正小标宋_GBK" w:hAnsi="Times New Roman" w:hint="eastAsia"/>
          <w:b/>
          <w:sz w:val="32"/>
          <w:szCs w:val="32"/>
        </w:rPr>
        <w:t>五、防制能力</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1.</w:t>
      </w:r>
      <w:r w:rsidRPr="00AD15E9">
        <w:rPr>
          <w:rFonts w:ascii="仿宋" w:eastAsia="仿宋" w:hAnsi="仿宋" w:cs="宋体" w:hint="eastAsia"/>
          <w:kern w:val="0"/>
          <w:sz w:val="32"/>
          <w:szCs w:val="32"/>
        </w:rPr>
        <w:t>具备的人员、技术、药品和设备等条件至少能够承接蚊、蝇、鼠、蟑螂、蚂蚁、跳蚤等</w:t>
      </w:r>
      <w:r w:rsidRPr="00AD15E9">
        <w:rPr>
          <w:rFonts w:ascii="仿宋" w:eastAsia="仿宋" w:hAnsi="仿宋" w:cs="宋体"/>
          <w:kern w:val="0"/>
          <w:sz w:val="32"/>
          <w:szCs w:val="32"/>
        </w:rPr>
        <w:t>8</w:t>
      </w:r>
      <w:r w:rsidRPr="00AD15E9">
        <w:rPr>
          <w:rFonts w:ascii="仿宋" w:eastAsia="仿宋" w:hAnsi="仿宋" w:cs="宋体" w:hint="eastAsia"/>
          <w:kern w:val="0"/>
          <w:sz w:val="32"/>
          <w:szCs w:val="32"/>
        </w:rPr>
        <w:t>类有害生物防制服务。</w:t>
      </w:r>
      <w:r w:rsidRPr="00AD15E9">
        <w:rPr>
          <w:rFonts w:ascii="仿宋" w:eastAsia="仿宋" w:hAnsi="仿宋" w:cs="宋体"/>
          <w:kern w:val="0"/>
          <w:sz w:val="32"/>
          <w:szCs w:val="32"/>
        </w:rPr>
        <w:t xml:space="preserve">                                                                                                                                                                                                                       </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2.</w:t>
      </w:r>
      <w:r w:rsidRPr="00AD15E9">
        <w:rPr>
          <w:rFonts w:ascii="仿宋" w:eastAsia="仿宋" w:hAnsi="仿宋" w:cs="宋体" w:hint="eastAsia"/>
          <w:kern w:val="0"/>
          <w:sz w:val="32"/>
          <w:szCs w:val="32"/>
        </w:rPr>
        <w:t>服务机构成立</w:t>
      </w:r>
      <w:r w:rsidRPr="00AD15E9">
        <w:rPr>
          <w:rFonts w:ascii="仿宋" w:eastAsia="仿宋" w:hAnsi="仿宋" w:cs="宋体"/>
          <w:kern w:val="0"/>
          <w:sz w:val="32"/>
          <w:szCs w:val="32"/>
        </w:rPr>
        <w:t>5</w:t>
      </w:r>
      <w:r w:rsidRPr="00AD15E9">
        <w:rPr>
          <w:rFonts w:ascii="仿宋" w:eastAsia="仿宋" w:hAnsi="仿宋" w:cs="宋体" w:hint="eastAsia"/>
          <w:kern w:val="0"/>
          <w:sz w:val="32"/>
          <w:szCs w:val="32"/>
        </w:rPr>
        <w:t>年以上，具有从事三星级以上（含三星级）宾馆饭店、高档写字楼、大中型餐饮店、食品加工厂、医院、学校、</w:t>
      </w:r>
      <w:r w:rsidRPr="00AD15E9">
        <w:rPr>
          <w:rFonts w:ascii="仿宋" w:eastAsia="仿宋" w:hAnsi="仿宋" w:cs="宋体" w:hint="eastAsia"/>
          <w:kern w:val="0"/>
          <w:sz w:val="32"/>
          <w:szCs w:val="32"/>
        </w:rPr>
        <w:lastRenderedPageBreak/>
        <w:t>商场、娱乐场所，下水道，外环境等不同场所与环境的有害生物防制服务的经历。</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3.</w:t>
      </w:r>
      <w:r w:rsidRPr="00AD15E9">
        <w:rPr>
          <w:rFonts w:ascii="仿宋" w:eastAsia="仿宋" w:hAnsi="仿宋" w:cs="宋体" w:hint="eastAsia"/>
          <w:kern w:val="0"/>
          <w:sz w:val="32"/>
          <w:szCs w:val="32"/>
        </w:rPr>
        <w:t>能够对服务场所的害虫密度情况及防制效果进行系统监测与评估。</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4.</w:t>
      </w:r>
      <w:r w:rsidRPr="00AD15E9">
        <w:rPr>
          <w:rFonts w:ascii="仿宋" w:eastAsia="仿宋" w:hAnsi="仿宋" w:cs="宋体" w:hint="eastAsia"/>
          <w:kern w:val="0"/>
          <w:sz w:val="32"/>
          <w:szCs w:val="32"/>
        </w:rPr>
        <w:t>技术人员、防制操作人员能熟练地运用有害生物防制的基本知识与技能进行操作，考核合格率达</w:t>
      </w:r>
      <w:r w:rsidRPr="00AD15E9">
        <w:rPr>
          <w:rFonts w:ascii="仿宋" w:eastAsia="仿宋" w:hAnsi="仿宋" w:cs="宋体"/>
          <w:kern w:val="0"/>
          <w:sz w:val="32"/>
          <w:szCs w:val="32"/>
        </w:rPr>
        <w:t>90%</w:t>
      </w:r>
      <w:r w:rsidRPr="00AD15E9">
        <w:rPr>
          <w:rFonts w:ascii="仿宋" w:eastAsia="仿宋" w:hAnsi="仿宋" w:cs="宋体" w:hint="eastAsia"/>
          <w:kern w:val="0"/>
          <w:sz w:val="32"/>
          <w:szCs w:val="32"/>
        </w:rPr>
        <w:t>以上。</w:t>
      </w:r>
    </w:p>
    <w:p w:rsidR="00DF6CD5" w:rsidRPr="00AD15E9" w:rsidRDefault="00DF6CD5" w:rsidP="00FC7DFB">
      <w:pPr>
        <w:tabs>
          <w:tab w:val="left" w:pos="6555"/>
        </w:tabs>
        <w:ind w:firstLineChars="200" w:firstLine="643"/>
        <w:rPr>
          <w:rFonts w:ascii="方正小标宋_GBK" w:eastAsia="方正小标宋_GBK" w:hAnsi="Times New Roman"/>
          <w:b/>
          <w:sz w:val="32"/>
          <w:szCs w:val="32"/>
        </w:rPr>
      </w:pPr>
      <w:r w:rsidRPr="00AD15E9">
        <w:rPr>
          <w:rFonts w:ascii="方正小标宋_GBK" w:eastAsia="方正小标宋_GBK" w:hAnsi="Times New Roman" w:hint="eastAsia"/>
          <w:b/>
          <w:sz w:val="32"/>
          <w:szCs w:val="32"/>
        </w:rPr>
        <w:t>六、服务质量</w:t>
      </w:r>
      <w:r w:rsidRPr="00AD15E9">
        <w:rPr>
          <w:rFonts w:ascii="方正小标宋_GBK" w:eastAsia="方正小标宋_GBK" w:hAnsi="Times New Roman"/>
          <w:b/>
          <w:sz w:val="32"/>
          <w:szCs w:val="32"/>
        </w:rPr>
        <w:tab/>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1.</w:t>
      </w:r>
      <w:r w:rsidRPr="00AD15E9">
        <w:rPr>
          <w:rFonts w:ascii="仿宋" w:eastAsia="仿宋" w:hAnsi="仿宋" w:cs="宋体" w:hint="eastAsia"/>
          <w:kern w:val="0"/>
          <w:sz w:val="32"/>
          <w:szCs w:val="32"/>
        </w:rPr>
        <w:t>防制操作人员服务时着装整齐，并佩带公司作业标志。</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2.</w:t>
      </w:r>
      <w:r w:rsidRPr="00AD15E9">
        <w:rPr>
          <w:rFonts w:ascii="仿宋" w:eastAsia="仿宋" w:hAnsi="仿宋" w:cs="宋体" w:hint="eastAsia"/>
          <w:kern w:val="0"/>
          <w:sz w:val="32"/>
          <w:szCs w:val="32"/>
        </w:rPr>
        <w:t>实施防制后，要定期对服务场所的害虫密度情况及防制效果进行监测与评估，记录完整。</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3.</w:t>
      </w:r>
      <w:r w:rsidRPr="00AD15E9">
        <w:rPr>
          <w:rFonts w:ascii="仿宋" w:eastAsia="仿宋" w:hAnsi="仿宋" w:cs="宋体" w:hint="eastAsia"/>
          <w:kern w:val="0"/>
          <w:sz w:val="32"/>
          <w:szCs w:val="32"/>
        </w:rPr>
        <w:t>服务质量保证体系运行良好，使各项规章制度、操作规程与服务质量标准等措施能予以落实。能通过自查、抽查、客户评价等方式发现防制服务过程中存在的问题，对收集的有关意见、建议与投诉进行分析和研究，有针对性地制定具体的改进方案和措施，从而使服务质量能得到不断改进与提高。</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4.</w:t>
      </w:r>
      <w:r w:rsidRPr="00AD15E9">
        <w:rPr>
          <w:rFonts w:ascii="仿宋" w:eastAsia="仿宋" w:hAnsi="仿宋" w:cs="宋体" w:hint="eastAsia"/>
          <w:kern w:val="0"/>
          <w:sz w:val="32"/>
          <w:szCs w:val="32"/>
        </w:rPr>
        <w:t>设有固定服务热线电话，对客户投诉能认真听取、记录，在</w:t>
      </w:r>
      <w:r w:rsidRPr="00AD15E9">
        <w:rPr>
          <w:rFonts w:ascii="仿宋" w:eastAsia="仿宋" w:hAnsi="仿宋" w:cs="宋体"/>
          <w:kern w:val="0"/>
          <w:sz w:val="32"/>
          <w:szCs w:val="32"/>
        </w:rPr>
        <w:t>24</w:t>
      </w:r>
      <w:r w:rsidRPr="00AD15E9">
        <w:rPr>
          <w:rFonts w:ascii="仿宋" w:eastAsia="仿宋" w:hAnsi="仿宋" w:cs="宋体" w:hint="eastAsia"/>
          <w:kern w:val="0"/>
          <w:sz w:val="32"/>
          <w:szCs w:val="32"/>
        </w:rPr>
        <w:t>小时内对情况进行调查核实，予以答复，并提出处理意见。在</w:t>
      </w:r>
      <w:r w:rsidRPr="00AD15E9">
        <w:rPr>
          <w:rFonts w:ascii="仿宋" w:eastAsia="仿宋" w:hAnsi="仿宋" w:cs="宋体"/>
          <w:kern w:val="0"/>
          <w:sz w:val="32"/>
          <w:szCs w:val="32"/>
        </w:rPr>
        <w:t>48</w:t>
      </w:r>
      <w:r w:rsidRPr="00AD15E9">
        <w:rPr>
          <w:rFonts w:ascii="仿宋" w:eastAsia="仿宋" w:hAnsi="仿宋" w:cs="宋体" w:hint="eastAsia"/>
          <w:kern w:val="0"/>
          <w:sz w:val="32"/>
          <w:szCs w:val="32"/>
        </w:rPr>
        <w:t>小时内，对核实调查的问题采取良好的处置措施。</w:t>
      </w:r>
    </w:p>
    <w:p w:rsidR="00DF6CD5" w:rsidRPr="00AD15E9" w:rsidRDefault="00DF6CD5" w:rsidP="00FC7DFB">
      <w:pPr>
        <w:widowControl/>
        <w:spacing w:line="400" w:lineRule="atLeast"/>
        <w:ind w:firstLineChars="200" w:firstLine="640"/>
        <w:jc w:val="left"/>
        <w:rPr>
          <w:rFonts w:ascii="仿宋" w:eastAsia="仿宋" w:hAnsi="仿宋" w:cs="宋体"/>
          <w:kern w:val="0"/>
          <w:sz w:val="32"/>
          <w:szCs w:val="32"/>
        </w:rPr>
      </w:pPr>
      <w:r w:rsidRPr="00AD15E9">
        <w:rPr>
          <w:rFonts w:ascii="仿宋" w:eastAsia="仿宋" w:hAnsi="仿宋" w:cs="宋体"/>
          <w:kern w:val="0"/>
          <w:sz w:val="32"/>
          <w:szCs w:val="32"/>
        </w:rPr>
        <w:t>5.</w:t>
      </w:r>
      <w:r w:rsidRPr="00AD15E9">
        <w:rPr>
          <w:rFonts w:ascii="仿宋" w:eastAsia="仿宋" w:hAnsi="仿宋" w:cs="宋体" w:hint="eastAsia"/>
          <w:kern w:val="0"/>
          <w:sz w:val="32"/>
          <w:szCs w:val="32"/>
        </w:rPr>
        <w:t>积极参与社会公益性有害生物防制活动，无欺诈、威吓、压低价格等非法和不正当竞争行为。</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6.</w:t>
      </w:r>
      <w:r w:rsidRPr="00AD15E9">
        <w:rPr>
          <w:rFonts w:ascii="仿宋" w:eastAsia="仿宋" w:hAnsi="仿宋" w:cs="宋体" w:hint="eastAsia"/>
          <w:kern w:val="0"/>
          <w:sz w:val="32"/>
          <w:szCs w:val="32"/>
        </w:rPr>
        <w:t>所有被服务单位和场所的鼠及害虫密度等指标达到合同约定标准。</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lastRenderedPageBreak/>
        <w:t>7.</w:t>
      </w:r>
      <w:r w:rsidRPr="00AD15E9">
        <w:rPr>
          <w:rFonts w:ascii="仿宋" w:eastAsia="仿宋" w:hAnsi="仿宋" w:cs="宋体" w:hint="eastAsia"/>
          <w:kern w:val="0"/>
          <w:sz w:val="32"/>
          <w:szCs w:val="32"/>
        </w:rPr>
        <w:t>客户对防制效果和服务质量的满意率达到</w:t>
      </w:r>
      <w:r w:rsidRPr="00AD15E9">
        <w:rPr>
          <w:rFonts w:ascii="仿宋" w:eastAsia="仿宋" w:hAnsi="仿宋" w:cs="宋体"/>
          <w:kern w:val="0"/>
          <w:sz w:val="32"/>
          <w:szCs w:val="32"/>
        </w:rPr>
        <w:t>95%</w:t>
      </w:r>
      <w:r w:rsidRPr="00AD15E9">
        <w:rPr>
          <w:rFonts w:ascii="仿宋" w:eastAsia="仿宋" w:hAnsi="仿宋" w:cs="宋体" w:hint="eastAsia"/>
          <w:kern w:val="0"/>
          <w:sz w:val="32"/>
          <w:szCs w:val="32"/>
        </w:rPr>
        <w:t>以上，并有相应记录。</w:t>
      </w:r>
    </w:p>
    <w:p w:rsidR="00DF6CD5" w:rsidRPr="00AD15E9" w:rsidRDefault="00DF6CD5">
      <w:pPr>
        <w:rPr>
          <w:rFonts w:ascii="方正小标宋_GBK" w:eastAsia="方正小标宋_GBK" w:hAnsi="Times New Roman"/>
          <w:b/>
          <w:sz w:val="44"/>
          <w:szCs w:val="44"/>
        </w:rPr>
      </w:pPr>
      <w:r w:rsidRPr="00AD15E9">
        <w:rPr>
          <w:rFonts w:ascii="方正小标宋_GBK" w:eastAsia="方正小标宋_GBK" w:hAnsi="Times New Roman"/>
          <w:b/>
          <w:sz w:val="44"/>
          <w:szCs w:val="44"/>
        </w:rPr>
        <w:t>B</w:t>
      </w:r>
      <w:r w:rsidRPr="00AD15E9">
        <w:rPr>
          <w:rFonts w:ascii="方正小标宋_GBK" w:eastAsia="方正小标宋_GBK" w:hAnsi="Times New Roman" w:hint="eastAsia"/>
          <w:b/>
          <w:sz w:val="44"/>
          <w:szCs w:val="44"/>
        </w:rPr>
        <w:t>级</w:t>
      </w:r>
    </w:p>
    <w:p w:rsidR="00DF6CD5" w:rsidRPr="00AD15E9" w:rsidRDefault="00DF6CD5" w:rsidP="00FC7DFB">
      <w:pPr>
        <w:ind w:firstLineChars="200" w:firstLine="643"/>
        <w:rPr>
          <w:rFonts w:ascii="方正小标宋_GBK" w:eastAsia="方正小标宋_GBK" w:hAnsi="Times New Roman"/>
          <w:b/>
          <w:sz w:val="32"/>
          <w:szCs w:val="32"/>
        </w:rPr>
      </w:pPr>
      <w:r w:rsidRPr="00AD15E9">
        <w:rPr>
          <w:rFonts w:ascii="方正小标宋_GBK" w:eastAsia="方正小标宋_GBK" w:hAnsi="Times New Roman" w:hint="eastAsia"/>
          <w:b/>
          <w:sz w:val="32"/>
          <w:szCs w:val="32"/>
        </w:rPr>
        <w:t>一、资产与场所</w:t>
      </w:r>
    </w:p>
    <w:p w:rsidR="00DF6CD5" w:rsidRPr="00AD15E9" w:rsidRDefault="00DF6CD5">
      <w:pPr>
        <w:rPr>
          <w:rFonts w:ascii="方正仿宋_GBK" w:eastAsia="方正仿宋_GBK" w:hAnsi="Times New Roman"/>
          <w:sz w:val="32"/>
          <w:szCs w:val="32"/>
        </w:rPr>
      </w:pPr>
      <w:r w:rsidRPr="00AD15E9">
        <w:rPr>
          <w:rFonts w:ascii="方正小标宋_GBK" w:eastAsia="方正小标宋_GBK" w:hAnsi="Times New Roman"/>
          <w:b/>
          <w:sz w:val="32"/>
          <w:szCs w:val="32"/>
        </w:rPr>
        <w:t xml:space="preserve">    </w:t>
      </w:r>
      <w:r w:rsidRPr="00AD15E9">
        <w:rPr>
          <w:rFonts w:ascii="仿宋" w:eastAsia="仿宋" w:hAnsi="仿宋" w:cs="宋体"/>
          <w:kern w:val="0"/>
          <w:sz w:val="32"/>
          <w:szCs w:val="32"/>
        </w:rPr>
        <w:t>1.</w:t>
      </w:r>
      <w:r w:rsidRPr="00AD15E9">
        <w:rPr>
          <w:rFonts w:ascii="方正仿宋_GBK" w:eastAsia="方正仿宋_GBK" w:hAnsi="Times New Roman" w:hint="eastAsia"/>
          <w:sz w:val="32"/>
          <w:szCs w:val="32"/>
        </w:rPr>
        <w:t>具备符合国家规定的企业证件。</w:t>
      </w:r>
    </w:p>
    <w:p w:rsidR="00DF6CD5" w:rsidRPr="00AD15E9" w:rsidRDefault="00DF6CD5" w:rsidP="00FC7DFB">
      <w:pPr>
        <w:widowControl/>
        <w:spacing w:line="400" w:lineRule="atLeast"/>
        <w:ind w:firstLineChars="200" w:firstLine="640"/>
        <w:jc w:val="left"/>
        <w:rPr>
          <w:rFonts w:ascii="仿宋" w:eastAsia="仿宋" w:hAnsi="仿宋" w:cs="宋体"/>
          <w:kern w:val="0"/>
          <w:sz w:val="32"/>
          <w:szCs w:val="32"/>
        </w:rPr>
      </w:pPr>
      <w:r w:rsidRPr="00AD15E9">
        <w:rPr>
          <w:rFonts w:ascii="仿宋" w:eastAsia="仿宋" w:hAnsi="仿宋" w:cs="宋体"/>
          <w:kern w:val="0"/>
          <w:sz w:val="32"/>
          <w:szCs w:val="32"/>
        </w:rPr>
        <w:t>2.</w:t>
      </w:r>
      <w:r w:rsidRPr="00AD15E9">
        <w:rPr>
          <w:rFonts w:ascii="仿宋" w:eastAsia="仿宋" w:hAnsi="仿宋" w:cs="宋体" w:hint="eastAsia"/>
          <w:kern w:val="0"/>
          <w:sz w:val="32"/>
          <w:szCs w:val="32"/>
        </w:rPr>
        <w:t>连续两年年度营业额不少于</w:t>
      </w:r>
      <w:r w:rsidRPr="00AD15E9">
        <w:rPr>
          <w:rFonts w:ascii="仿宋" w:eastAsia="仿宋" w:hAnsi="仿宋" w:cs="宋体"/>
          <w:kern w:val="0"/>
          <w:sz w:val="32"/>
          <w:szCs w:val="32"/>
        </w:rPr>
        <w:t>120</w:t>
      </w:r>
      <w:r w:rsidRPr="00AD15E9">
        <w:rPr>
          <w:rFonts w:ascii="仿宋" w:eastAsia="仿宋" w:hAnsi="仿宋" w:cs="宋体" w:hint="eastAsia"/>
          <w:kern w:val="0"/>
          <w:sz w:val="32"/>
          <w:szCs w:val="32"/>
        </w:rPr>
        <w:t>万元。</w:t>
      </w:r>
    </w:p>
    <w:p w:rsidR="00DF6CD5" w:rsidRPr="00AD15E9" w:rsidRDefault="00DF6CD5" w:rsidP="00FC7DFB">
      <w:pPr>
        <w:widowControl/>
        <w:spacing w:line="400" w:lineRule="atLeast"/>
        <w:ind w:firstLineChars="200" w:firstLine="640"/>
        <w:jc w:val="left"/>
        <w:rPr>
          <w:rFonts w:ascii="仿宋" w:eastAsia="仿宋" w:hAnsi="仿宋" w:cs="宋体"/>
          <w:kern w:val="0"/>
          <w:sz w:val="32"/>
          <w:szCs w:val="32"/>
        </w:rPr>
      </w:pPr>
      <w:r w:rsidRPr="00AD15E9">
        <w:rPr>
          <w:rFonts w:ascii="仿宋" w:eastAsia="仿宋" w:hAnsi="仿宋" w:cs="宋体"/>
          <w:kern w:val="0"/>
          <w:sz w:val="32"/>
          <w:szCs w:val="32"/>
        </w:rPr>
        <w:t>3.</w:t>
      </w:r>
      <w:r w:rsidRPr="00AD15E9">
        <w:rPr>
          <w:rFonts w:ascii="仿宋" w:eastAsia="仿宋" w:hAnsi="仿宋" w:cs="宋体" w:hint="eastAsia"/>
          <w:kern w:val="0"/>
          <w:sz w:val="32"/>
          <w:szCs w:val="32"/>
        </w:rPr>
        <w:t>有固定的和功能健全的工作场所（包含办公室、会议室等），其面积应不小于</w:t>
      </w:r>
      <w:r w:rsidRPr="00AD15E9">
        <w:rPr>
          <w:rFonts w:ascii="仿宋" w:eastAsia="仿宋" w:hAnsi="仿宋" w:cs="宋体"/>
          <w:kern w:val="0"/>
          <w:sz w:val="32"/>
          <w:szCs w:val="32"/>
        </w:rPr>
        <w:t>80</w:t>
      </w:r>
      <w:r w:rsidRPr="00AD15E9">
        <w:rPr>
          <w:rFonts w:ascii="仿宋" w:eastAsia="仿宋" w:hAnsi="仿宋" w:cs="宋体" w:hint="eastAsia"/>
          <w:kern w:val="0"/>
          <w:sz w:val="32"/>
          <w:szCs w:val="32"/>
        </w:rPr>
        <w:t>㎡。</w:t>
      </w:r>
    </w:p>
    <w:p w:rsidR="00DF6CD5" w:rsidRPr="00AD15E9" w:rsidRDefault="00DF6CD5" w:rsidP="00FC7DFB">
      <w:pPr>
        <w:widowControl/>
        <w:spacing w:line="400" w:lineRule="atLeast"/>
        <w:ind w:firstLineChars="200" w:firstLine="640"/>
        <w:jc w:val="left"/>
        <w:rPr>
          <w:rFonts w:ascii="仿宋" w:eastAsia="仿宋" w:hAnsi="仿宋" w:cs="宋体"/>
          <w:kern w:val="0"/>
          <w:sz w:val="32"/>
          <w:szCs w:val="32"/>
        </w:rPr>
      </w:pPr>
      <w:r w:rsidRPr="00AD15E9">
        <w:rPr>
          <w:rFonts w:ascii="仿宋" w:eastAsia="仿宋" w:hAnsi="仿宋" w:cs="宋体"/>
          <w:kern w:val="0"/>
          <w:sz w:val="32"/>
          <w:szCs w:val="32"/>
        </w:rPr>
        <w:t>4</w:t>
      </w:r>
      <w:r w:rsidRPr="00AD15E9">
        <w:rPr>
          <w:rFonts w:ascii="仿宋" w:eastAsia="仿宋" w:hAnsi="仿宋" w:cs="宋体" w:hint="eastAsia"/>
          <w:kern w:val="0"/>
          <w:sz w:val="32"/>
          <w:szCs w:val="32"/>
        </w:rPr>
        <w:t>．有独立的药械库房，通风条件良好，防火、防盗等安全设备齐全，药械摆放整齐、有序，符合安全存放要求，其面积应不小于</w:t>
      </w:r>
      <w:r w:rsidRPr="00AD15E9">
        <w:rPr>
          <w:rFonts w:ascii="仿宋" w:eastAsia="仿宋" w:hAnsi="仿宋" w:cs="宋体"/>
          <w:kern w:val="0"/>
          <w:sz w:val="32"/>
          <w:szCs w:val="32"/>
        </w:rPr>
        <w:t>60</w:t>
      </w:r>
      <w:r w:rsidRPr="00AD15E9">
        <w:rPr>
          <w:rFonts w:ascii="仿宋" w:eastAsia="仿宋" w:hAnsi="仿宋" w:cs="宋体" w:hint="eastAsia"/>
          <w:kern w:val="0"/>
          <w:sz w:val="32"/>
          <w:szCs w:val="32"/>
        </w:rPr>
        <w:t>㎡。</w:t>
      </w:r>
    </w:p>
    <w:p w:rsidR="00DF6CD5" w:rsidRPr="00AD15E9" w:rsidRDefault="00DF6CD5" w:rsidP="00FC7DFB">
      <w:pPr>
        <w:ind w:firstLineChars="200" w:firstLine="643"/>
        <w:rPr>
          <w:rFonts w:ascii="方正小标宋_GBK" w:eastAsia="方正小标宋_GBK" w:hAnsi="Times New Roman"/>
          <w:b/>
          <w:sz w:val="32"/>
          <w:szCs w:val="32"/>
        </w:rPr>
      </w:pPr>
      <w:r w:rsidRPr="00AD15E9">
        <w:rPr>
          <w:rFonts w:ascii="方正小标宋_GBK" w:eastAsia="方正小标宋_GBK" w:hAnsi="Times New Roman" w:hint="eastAsia"/>
          <w:b/>
          <w:sz w:val="32"/>
          <w:szCs w:val="32"/>
        </w:rPr>
        <w:t>二、药品与设施设备</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1.</w:t>
      </w:r>
      <w:r w:rsidRPr="00AD15E9">
        <w:rPr>
          <w:rFonts w:ascii="仿宋" w:eastAsia="仿宋" w:hAnsi="仿宋" w:cs="宋体" w:hint="eastAsia"/>
          <w:kern w:val="0"/>
          <w:sz w:val="32"/>
          <w:szCs w:val="32"/>
        </w:rPr>
        <w:t>有适合服务场所和环境使用的杀虫灭鼠药剂与器械。其中，灭鼠剂不少于</w:t>
      </w:r>
      <w:r w:rsidRPr="00AD15E9">
        <w:rPr>
          <w:rFonts w:ascii="仿宋" w:eastAsia="仿宋" w:hAnsi="仿宋" w:cs="宋体"/>
          <w:kern w:val="0"/>
          <w:sz w:val="32"/>
          <w:szCs w:val="32"/>
        </w:rPr>
        <w:t>2</w:t>
      </w:r>
      <w:r w:rsidRPr="00AD15E9">
        <w:rPr>
          <w:rFonts w:ascii="仿宋" w:eastAsia="仿宋" w:hAnsi="仿宋" w:cs="宋体" w:hint="eastAsia"/>
          <w:kern w:val="0"/>
          <w:sz w:val="32"/>
          <w:szCs w:val="32"/>
        </w:rPr>
        <w:t>种剂型，杀虫剂不少于</w:t>
      </w:r>
      <w:r w:rsidRPr="00AD15E9">
        <w:rPr>
          <w:rFonts w:ascii="仿宋" w:eastAsia="仿宋" w:hAnsi="仿宋" w:cs="宋体"/>
          <w:kern w:val="0"/>
          <w:sz w:val="32"/>
          <w:szCs w:val="32"/>
        </w:rPr>
        <w:t>6</w:t>
      </w:r>
      <w:r w:rsidRPr="00AD15E9">
        <w:rPr>
          <w:rFonts w:ascii="仿宋" w:eastAsia="仿宋" w:hAnsi="仿宋" w:cs="宋体" w:hint="eastAsia"/>
          <w:kern w:val="0"/>
          <w:sz w:val="32"/>
          <w:szCs w:val="32"/>
        </w:rPr>
        <w:t>种剂型，物理防制器械不少于</w:t>
      </w:r>
      <w:r w:rsidRPr="00AD15E9">
        <w:rPr>
          <w:rFonts w:ascii="仿宋" w:eastAsia="仿宋" w:hAnsi="仿宋" w:cs="宋体"/>
          <w:kern w:val="0"/>
          <w:sz w:val="32"/>
          <w:szCs w:val="32"/>
        </w:rPr>
        <w:t>4</w:t>
      </w:r>
      <w:r w:rsidRPr="00AD15E9">
        <w:rPr>
          <w:rFonts w:ascii="仿宋" w:eastAsia="仿宋" w:hAnsi="仿宋" w:cs="宋体" w:hint="eastAsia"/>
          <w:kern w:val="0"/>
          <w:sz w:val="32"/>
          <w:szCs w:val="32"/>
        </w:rPr>
        <w:t>类。</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2.</w:t>
      </w:r>
      <w:r w:rsidRPr="00AD15E9">
        <w:rPr>
          <w:rFonts w:ascii="仿宋" w:eastAsia="仿宋" w:hAnsi="仿宋" w:cs="宋体" w:hint="eastAsia"/>
          <w:kern w:val="0"/>
          <w:sz w:val="32"/>
          <w:szCs w:val="32"/>
        </w:rPr>
        <w:t>使用的药品具有农药登记证、生产许可证和企业标准等证件，且在有效期内。</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3.</w:t>
      </w:r>
      <w:r w:rsidRPr="00AD15E9">
        <w:rPr>
          <w:rFonts w:ascii="仿宋" w:eastAsia="仿宋" w:hAnsi="仿宋" w:cs="宋体" w:hint="eastAsia"/>
          <w:kern w:val="0"/>
          <w:sz w:val="32"/>
          <w:szCs w:val="32"/>
        </w:rPr>
        <w:t>不购买及使用国家禁用的药品，在防制服务中不使用私自混配的药剂，在当地统一除害活动中，能按规定使用药物。</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4.</w:t>
      </w:r>
      <w:r w:rsidRPr="00AD15E9">
        <w:rPr>
          <w:rFonts w:ascii="仿宋" w:eastAsia="仿宋" w:hAnsi="仿宋" w:cs="宋体" w:hint="eastAsia"/>
          <w:kern w:val="0"/>
          <w:sz w:val="32"/>
          <w:szCs w:val="32"/>
        </w:rPr>
        <w:t>配备有电脑、打印机、网络等相应的办公设备，且能满足工作需要。</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lastRenderedPageBreak/>
        <w:t>5.</w:t>
      </w:r>
      <w:r w:rsidRPr="00AD15E9">
        <w:rPr>
          <w:rFonts w:ascii="仿宋" w:eastAsia="仿宋" w:hAnsi="仿宋" w:cs="宋体" w:hint="eastAsia"/>
          <w:kern w:val="0"/>
          <w:sz w:val="32"/>
          <w:szCs w:val="32"/>
        </w:rPr>
        <w:t>配备的设备设施能满足服务场所和环境的施药要求。其中，不少于</w:t>
      </w:r>
      <w:r w:rsidRPr="00AD15E9">
        <w:rPr>
          <w:rFonts w:ascii="仿宋" w:eastAsia="仿宋" w:hAnsi="仿宋" w:cs="宋体"/>
          <w:kern w:val="0"/>
          <w:sz w:val="32"/>
          <w:szCs w:val="32"/>
        </w:rPr>
        <w:t>6</w:t>
      </w:r>
      <w:r w:rsidRPr="00AD15E9">
        <w:rPr>
          <w:rFonts w:ascii="仿宋" w:eastAsia="仿宋" w:hAnsi="仿宋" w:cs="宋体" w:hint="eastAsia"/>
          <w:kern w:val="0"/>
          <w:sz w:val="32"/>
          <w:szCs w:val="32"/>
        </w:rPr>
        <w:t>台手动喷雾器、</w:t>
      </w:r>
      <w:r w:rsidRPr="00AD15E9">
        <w:rPr>
          <w:rFonts w:ascii="仿宋" w:eastAsia="仿宋" w:hAnsi="仿宋" w:cs="宋体"/>
          <w:kern w:val="0"/>
          <w:sz w:val="32"/>
          <w:szCs w:val="32"/>
        </w:rPr>
        <w:t>2</w:t>
      </w:r>
      <w:r w:rsidRPr="00AD15E9">
        <w:rPr>
          <w:rFonts w:ascii="仿宋" w:eastAsia="仿宋" w:hAnsi="仿宋" w:cs="宋体" w:hint="eastAsia"/>
          <w:kern w:val="0"/>
          <w:sz w:val="32"/>
          <w:szCs w:val="32"/>
        </w:rPr>
        <w:t>台超低容量喷雾器、</w:t>
      </w:r>
      <w:r w:rsidRPr="00AD15E9">
        <w:rPr>
          <w:rFonts w:ascii="仿宋" w:eastAsia="仿宋" w:hAnsi="仿宋" w:cs="宋体"/>
          <w:kern w:val="0"/>
          <w:sz w:val="32"/>
          <w:szCs w:val="32"/>
        </w:rPr>
        <w:t>1</w:t>
      </w:r>
      <w:r w:rsidRPr="00AD15E9">
        <w:rPr>
          <w:rFonts w:ascii="仿宋" w:eastAsia="仿宋" w:hAnsi="仿宋" w:cs="宋体" w:hint="eastAsia"/>
          <w:kern w:val="0"/>
          <w:sz w:val="32"/>
          <w:szCs w:val="32"/>
        </w:rPr>
        <w:t>台背负式超低容量喷雾器、</w:t>
      </w:r>
      <w:r w:rsidRPr="00AD15E9">
        <w:rPr>
          <w:rFonts w:ascii="仿宋" w:eastAsia="仿宋" w:hAnsi="仿宋" w:cs="宋体"/>
          <w:kern w:val="0"/>
          <w:sz w:val="32"/>
          <w:szCs w:val="32"/>
        </w:rPr>
        <w:t>1</w:t>
      </w:r>
      <w:r w:rsidRPr="00AD15E9">
        <w:rPr>
          <w:rFonts w:ascii="仿宋" w:eastAsia="仿宋" w:hAnsi="仿宋" w:cs="宋体" w:hint="eastAsia"/>
          <w:kern w:val="0"/>
          <w:sz w:val="32"/>
          <w:szCs w:val="32"/>
        </w:rPr>
        <w:t>台手提热烟雾机等。</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6.</w:t>
      </w:r>
      <w:r w:rsidRPr="00AD15E9">
        <w:rPr>
          <w:rFonts w:ascii="仿宋" w:eastAsia="仿宋" w:hAnsi="仿宋" w:cs="宋体" w:hint="eastAsia"/>
          <w:kern w:val="0"/>
          <w:sz w:val="32"/>
          <w:szCs w:val="32"/>
        </w:rPr>
        <w:t>配有粘鼠板、粘蟑纸、粘蝇笼、诱蚊蝇灯（器）等害虫与鼠密度监测用器具及简易实验仪器。</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7.</w:t>
      </w:r>
      <w:r w:rsidRPr="00AD15E9">
        <w:rPr>
          <w:rFonts w:ascii="仿宋" w:eastAsia="仿宋" w:hAnsi="仿宋" w:cs="宋体" w:hint="eastAsia"/>
          <w:kern w:val="0"/>
          <w:sz w:val="32"/>
          <w:szCs w:val="32"/>
        </w:rPr>
        <w:t>服务用机动车的数量应与防制服务人员数量相匹配，至少每</w:t>
      </w:r>
      <w:r w:rsidRPr="00AD15E9">
        <w:rPr>
          <w:rFonts w:ascii="仿宋" w:eastAsia="仿宋" w:hAnsi="仿宋" w:cs="宋体"/>
          <w:kern w:val="0"/>
          <w:sz w:val="32"/>
          <w:szCs w:val="32"/>
        </w:rPr>
        <w:t>10</w:t>
      </w:r>
      <w:r w:rsidRPr="00AD15E9">
        <w:rPr>
          <w:rFonts w:ascii="仿宋" w:eastAsia="仿宋" w:hAnsi="仿宋" w:cs="宋体" w:hint="eastAsia"/>
          <w:kern w:val="0"/>
          <w:sz w:val="32"/>
          <w:szCs w:val="32"/>
        </w:rPr>
        <w:t>人配备</w:t>
      </w:r>
      <w:r w:rsidRPr="00AD15E9">
        <w:rPr>
          <w:rFonts w:ascii="仿宋" w:eastAsia="仿宋" w:hAnsi="仿宋" w:cs="宋体"/>
          <w:kern w:val="0"/>
          <w:sz w:val="32"/>
          <w:szCs w:val="32"/>
        </w:rPr>
        <w:t>1</w:t>
      </w:r>
      <w:r w:rsidRPr="00AD15E9">
        <w:rPr>
          <w:rFonts w:ascii="仿宋" w:eastAsia="仿宋" w:hAnsi="仿宋" w:cs="宋体" w:hint="eastAsia"/>
          <w:kern w:val="0"/>
          <w:sz w:val="32"/>
          <w:szCs w:val="32"/>
        </w:rPr>
        <w:t>辆服务用车。</w:t>
      </w:r>
    </w:p>
    <w:p w:rsidR="00DF6CD5" w:rsidRPr="00AD15E9" w:rsidRDefault="00DF6CD5" w:rsidP="00FC7DFB">
      <w:pPr>
        <w:ind w:firstLineChars="200" w:firstLine="643"/>
        <w:rPr>
          <w:rFonts w:ascii="方正小标宋_GBK" w:eastAsia="方正小标宋_GBK" w:hAnsi="Times New Roman"/>
          <w:b/>
          <w:sz w:val="32"/>
          <w:szCs w:val="32"/>
        </w:rPr>
      </w:pPr>
      <w:r w:rsidRPr="00AD15E9">
        <w:rPr>
          <w:rFonts w:ascii="方正小标宋_GBK" w:eastAsia="方正小标宋_GBK" w:hAnsi="Times New Roman" w:hint="eastAsia"/>
          <w:b/>
          <w:sz w:val="32"/>
          <w:szCs w:val="32"/>
        </w:rPr>
        <w:t>三、防制人员</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1.</w:t>
      </w:r>
      <w:r w:rsidRPr="00AD15E9">
        <w:rPr>
          <w:rFonts w:ascii="仿宋" w:eastAsia="仿宋" w:hAnsi="仿宋" w:cs="宋体" w:hint="eastAsia"/>
          <w:kern w:val="0"/>
          <w:sz w:val="32"/>
          <w:szCs w:val="32"/>
        </w:rPr>
        <w:t>总人数不少于</w:t>
      </w:r>
      <w:r w:rsidRPr="00AD15E9">
        <w:rPr>
          <w:rFonts w:ascii="仿宋" w:eastAsia="仿宋" w:hAnsi="仿宋" w:cs="宋体"/>
          <w:kern w:val="0"/>
          <w:sz w:val="32"/>
          <w:szCs w:val="32"/>
        </w:rPr>
        <w:t>10</w:t>
      </w:r>
      <w:r w:rsidRPr="00AD15E9">
        <w:rPr>
          <w:rFonts w:ascii="仿宋" w:eastAsia="仿宋" w:hAnsi="仿宋" w:cs="宋体" w:hint="eastAsia"/>
          <w:kern w:val="0"/>
          <w:sz w:val="32"/>
          <w:szCs w:val="32"/>
        </w:rPr>
        <w:t>人，其中管理人员和技术人员不少于</w:t>
      </w:r>
      <w:r w:rsidRPr="00AD15E9">
        <w:rPr>
          <w:rFonts w:ascii="仿宋" w:eastAsia="仿宋" w:hAnsi="仿宋" w:cs="宋体"/>
          <w:kern w:val="0"/>
          <w:sz w:val="32"/>
          <w:szCs w:val="32"/>
        </w:rPr>
        <w:t>3</w:t>
      </w:r>
      <w:r w:rsidRPr="00AD15E9">
        <w:rPr>
          <w:rFonts w:ascii="仿宋" w:eastAsia="仿宋" w:hAnsi="仿宋" w:cs="宋体" w:hint="eastAsia"/>
          <w:kern w:val="0"/>
          <w:sz w:val="32"/>
          <w:szCs w:val="32"/>
        </w:rPr>
        <w:t>人。至少</w:t>
      </w:r>
      <w:r w:rsidRPr="00AD15E9">
        <w:rPr>
          <w:rFonts w:ascii="仿宋" w:eastAsia="仿宋" w:hAnsi="仿宋" w:cs="宋体"/>
          <w:kern w:val="0"/>
          <w:sz w:val="32"/>
          <w:szCs w:val="32"/>
        </w:rPr>
        <w:t>2</w:t>
      </w:r>
      <w:r w:rsidRPr="00AD15E9">
        <w:rPr>
          <w:rFonts w:ascii="仿宋" w:eastAsia="仿宋" w:hAnsi="仿宋" w:cs="宋体" w:hint="eastAsia"/>
          <w:kern w:val="0"/>
          <w:sz w:val="32"/>
          <w:szCs w:val="32"/>
        </w:rPr>
        <w:t>人具有管理或技术相关专业大专以上学历，且从事有害生物防制工作</w:t>
      </w:r>
      <w:r w:rsidRPr="00AD15E9">
        <w:rPr>
          <w:rFonts w:ascii="仿宋" w:eastAsia="仿宋" w:hAnsi="仿宋" w:cs="宋体"/>
          <w:kern w:val="0"/>
          <w:sz w:val="32"/>
          <w:szCs w:val="32"/>
        </w:rPr>
        <w:t>3</w:t>
      </w:r>
      <w:r w:rsidRPr="00AD15E9">
        <w:rPr>
          <w:rFonts w:ascii="仿宋" w:eastAsia="仿宋" w:hAnsi="仿宋" w:cs="宋体" w:hint="eastAsia"/>
          <w:kern w:val="0"/>
          <w:sz w:val="32"/>
          <w:szCs w:val="32"/>
        </w:rPr>
        <w:t>年以上。</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 xml:space="preserve">2. </w:t>
      </w:r>
      <w:r w:rsidRPr="00AD15E9">
        <w:rPr>
          <w:rFonts w:ascii="仿宋" w:eastAsia="仿宋" w:hAnsi="仿宋" w:cs="宋体" w:hint="eastAsia"/>
          <w:kern w:val="0"/>
          <w:sz w:val="32"/>
          <w:szCs w:val="32"/>
        </w:rPr>
        <w:t>操作人员不少于</w:t>
      </w:r>
      <w:r w:rsidRPr="00AD15E9">
        <w:rPr>
          <w:rFonts w:ascii="仿宋" w:eastAsia="仿宋" w:hAnsi="仿宋" w:cs="宋体"/>
          <w:kern w:val="0"/>
          <w:sz w:val="32"/>
          <w:szCs w:val="32"/>
        </w:rPr>
        <w:t>7</w:t>
      </w:r>
      <w:r w:rsidRPr="00AD15E9">
        <w:rPr>
          <w:rFonts w:ascii="仿宋" w:eastAsia="仿宋" w:hAnsi="仿宋" w:cs="宋体" w:hint="eastAsia"/>
          <w:kern w:val="0"/>
          <w:sz w:val="32"/>
          <w:szCs w:val="32"/>
        </w:rPr>
        <w:t>人。至少</w:t>
      </w:r>
      <w:r w:rsidRPr="00AD15E9">
        <w:rPr>
          <w:rFonts w:ascii="仿宋" w:eastAsia="仿宋" w:hAnsi="仿宋" w:cs="宋体"/>
          <w:kern w:val="0"/>
          <w:sz w:val="32"/>
          <w:szCs w:val="32"/>
        </w:rPr>
        <w:t>4</w:t>
      </w:r>
      <w:r w:rsidRPr="00AD15E9">
        <w:rPr>
          <w:rFonts w:ascii="仿宋" w:eastAsia="仿宋" w:hAnsi="仿宋" w:cs="宋体" w:hint="eastAsia"/>
          <w:kern w:val="0"/>
          <w:sz w:val="32"/>
          <w:szCs w:val="32"/>
        </w:rPr>
        <w:t>人获得有害生物防制员《中华人民共和国职业资格证书（</w:t>
      </w:r>
      <w:r w:rsidRPr="00AD15E9">
        <w:rPr>
          <w:rFonts w:ascii="仿宋" w:eastAsia="仿宋" w:hAnsi="仿宋" w:cs="宋体"/>
          <w:kern w:val="0"/>
          <w:sz w:val="32"/>
          <w:szCs w:val="32"/>
        </w:rPr>
        <w:t>5</w:t>
      </w:r>
      <w:r w:rsidRPr="00AD15E9">
        <w:rPr>
          <w:rFonts w:ascii="仿宋" w:eastAsia="仿宋" w:hAnsi="仿宋" w:cs="宋体" w:hint="eastAsia"/>
          <w:kern w:val="0"/>
          <w:sz w:val="32"/>
          <w:szCs w:val="32"/>
        </w:rPr>
        <w:t>级</w:t>
      </w:r>
      <w:r w:rsidRPr="00AD15E9">
        <w:rPr>
          <w:rFonts w:ascii="仿宋" w:eastAsia="仿宋" w:hAnsi="仿宋" w:cs="宋体"/>
          <w:kern w:val="0"/>
          <w:sz w:val="32"/>
          <w:szCs w:val="32"/>
        </w:rPr>
        <w:t>/</w:t>
      </w:r>
      <w:r w:rsidRPr="00AD15E9">
        <w:rPr>
          <w:rFonts w:ascii="仿宋" w:eastAsia="仿宋" w:hAnsi="仿宋" w:cs="宋体" w:hint="eastAsia"/>
          <w:kern w:val="0"/>
          <w:sz w:val="32"/>
          <w:szCs w:val="32"/>
        </w:rPr>
        <w:t>初级）》，</w:t>
      </w:r>
      <w:r w:rsidRPr="00AD15E9">
        <w:rPr>
          <w:rFonts w:ascii="仿宋" w:eastAsia="仿宋" w:hAnsi="仿宋" w:cs="宋体"/>
          <w:kern w:val="0"/>
          <w:sz w:val="32"/>
          <w:szCs w:val="32"/>
        </w:rPr>
        <w:t>2</w:t>
      </w:r>
      <w:r w:rsidRPr="00AD15E9">
        <w:rPr>
          <w:rFonts w:ascii="仿宋" w:eastAsia="仿宋" w:hAnsi="仿宋" w:cs="宋体" w:hint="eastAsia"/>
          <w:kern w:val="0"/>
          <w:sz w:val="32"/>
          <w:szCs w:val="32"/>
        </w:rPr>
        <w:t>人获得有害生物防制员《中华人民共和国职业资格证书（</w:t>
      </w:r>
      <w:r w:rsidRPr="00AD15E9">
        <w:rPr>
          <w:rFonts w:ascii="仿宋" w:eastAsia="仿宋" w:hAnsi="仿宋" w:cs="宋体"/>
          <w:kern w:val="0"/>
          <w:sz w:val="32"/>
          <w:szCs w:val="32"/>
        </w:rPr>
        <w:t>4</w:t>
      </w:r>
      <w:r w:rsidRPr="00AD15E9">
        <w:rPr>
          <w:rFonts w:ascii="仿宋" w:eastAsia="仿宋" w:hAnsi="仿宋" w:cs="宋体" w:hint="eastAsia"/>
          <w:kern w:val="0"/>
          <w:sz w:val="32"/>
          <w:szCs w:val="32"/>
        </w:rPr>
        <w:t>级</w:t>
      </w:r>
      <w:r w:rsidRPr="00AD15E9">
        <w:rPr>
          <w:rFonts w:ascii="仿宋" w:eastAsia="仿宋" w:hAnsi="仿宋" w:cs="宋体"/>
          <w:kern w:val="0"/>
          <w:sz w:val="32"/>
          <w:szCs w:val="32"/>
        </w:rPr>
        <w:t>/</w:t>
      </w:r>
      <w:r w:rsidRPr="00AD15E9">
        <w:rPr>
          <w:rFonts w:ascii="仿宋" w:eastAsia="仿宋" w:hAnsi="仿宋" w:cs="宋体" w:hint="eastAsia"/>
          <w:kern w:val="0"/>
          <w:sz w:val="32"/>
          <w:szCs w:val="32"/>
        </w:rPr>
        <w:t>中级）》，</w:t>
      </w:r>
      <w:r w:rsidRPr="00AD15E9">
        <w:rPr>
          <w:rFonts w:ascii="仿宋" w:eastAsia="仿宋" w:hAnsi="仿宋" w:cs="宋体"/>
          <w:kern w:val="0"/>
          <w:sz w:val="32"/>
          <w:szCs w:val="32"/>
        </w:rPr>
        <w:t>1</w:t>
      </w:r>
      <w:r w:rsidRPr="00AD15E9">
        <w:rPr>
          <w:rFonts w:ascii="仿宋" w:eastAsia="仿宋" w:hAnsi="仿宋" w:cs="宋体" w:hint="eastAsia"/>
          <w:kern w:val="0"/>
          <w:sz w:val="32"/>
          <w:szCs w:val="32"/>
        </w:rPr>
        <w:t>人获得有害生物防制员《中华人民共和国职业资格证书（</w:t>
      </w:r>
      <w:r w:rsidRPr="00AD15E9">
        <w:rPr>
          <w:rFonts w:ascii="仿宋" w:eastAsia="仿宋" w:hAnsi="仿宋" w:cs="宋体"/>
          <w:kern w:val="0"/>
          <w:sz w:val="32"/>
          <w:szCs w:val="32"/>
        </w:rPr>
        <w:t>3</w:t>
      </w:r>
      <w:r w:rsidRPr="00AD15E9">
        <w:rPr>
          <w:rFonts w:ascii="仿宋" w:eastAsia="仿宋" w:hAnsi="仿宋" w:cs="宋体" w:hint="eastAsia"/>
          <w:kern w:val="0"/>
          <w:sz w:val="32"/>
          <w:szCs w:val="32"/>
        </w:rPr>
        <w:t>级</w:t>
      </w:r>
      <w:r w:rsidRPr="00AD15E9">
        <w:rPr>
          <w:rFonts w:ascii="仿宋" w:eastAsia="仿宋" w:hAnsi="仿宋" w:cs="宋体"/>
          <w:kern w:val="0"/>
          <w:sz w:val="32"/>
          <w:szCs w:val="32"/>
        </w:rPr>
        <w:t>/</w:t>
      </w:r>
      <w:r w:rsidRPr="00AD15E9">
        <w:rPr>
          <w:rFonts w:ascii="仿宋" w:eastAsia="仿宋" w:hAnsi="仿宋" w:cs="宋体" w:hint="eastAsia"/>
          <w:kern w:val="0"/>
          <w:sz w:val="32"/>
          <w:szCs w:val="32"/>
        </w:rPr>
        <w:t>高级）》，操作人员职业技能培训达到</w:t>
      </w:r>
      <w:r w:rsidRPr="00AD15E9">
        <w:rPr>
          <w:rFonts w:ascii="仿宋" w:eastAsia="仿宋" w:hAnsi="仿宋" w:cs="宋体"/>
          <w:kern w:val="0"/>
          <w:sz w:val="32"/>
          <w:szCs w:val="32"/>
        </w:rPr>
        <w:t>80%</w:t>
      </w:r>
      <w:r w:rsidRPr="00AD15E9">
        <w:rPr>
          <w:rFonts w:ascii="仿宋" w:eastAsia="仿宋" w:hAnsi="仿宋" w:cs="宋体" w:hint="eastAsia"/>
          <w:kern w:val="0"/>
          <w:sz w:val="32"/>
          <w:szCs w:val="32"/>
        </w:rPr>
        <w:t>以上。</w:t>
      </w:r>
      <w:r w:rsidRPr="00AD15E9">
        <w:rPr>
          <w:rFonts w:ascii="仿宋" w:eastAsia="仿宋" w:hAnsi="仿宋" w:cs="宋体"/>
          <w:kern w:val="0"/>
          <w:sz w:val="32"/>
          <w:szCs w:val="32"/>
        </w:rPr>
        <w:t xml:space="preserve"> </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 xml:space="preserve">3. </w:t>
      </w:r>
      <w:r w:rsidRPr="00AD15E9">
        <w:rPr>
          <w:rFonts w:ascii="仿宋" w:eastAsia="仿宋" w:hAnsi="仿宋" w:cs="宋体" w:hint="eastAsia"/>
          <w:kern w:val="0"/>
          <w:sz w:val="32"/>
          <w:szCs w:val="32"/>
        </w:rPr>
        <w:t>全员每年接受外部培训不得少于</w:t>
      </w:r>
      <w:r w:rsidRPr="00AD15E9">
        <w:rPr>
          <w:rFonts w:ascii="仿宋" w:eastAsia="仿宋" w:hAnsi="仿宋" w:cs="宋体"/>
          <w:kern w:val="0"/>
          <w:sz w:val="32"/>
          <w:szCs w:val="32"/>
        </w:rPr>
        <w:t>12</w:t>
      </w:r>
      <w:r w:rsidRPr="00AD15E9">
        <w:rPr>
          <w:rFonts w:ascii="仿宋" w:eastAsia="仿宋" w:hAnsi="仿宋" w:cs="宋体" w:hint="eastAsia"/>
          <w:kern w:val="0"/>
          <w:sz w:val="32"/>
          <w:szCs w:val="32"/>
        </w:rPr>
        <w:t>个学时，每月开展内部培训不得少于</w:t>
      </w:r>
      <w:r w:rsidRPr="00AD15E9">
        <w:rPr>
          <w:rFonts w:ascii="仿宋" w:eastAsia="仿宋" w:hAnsi="仿宋" w:cs="宋体"/>
          <w:kern w:val="0"/>
          <w:sz w:val="32"/>
          <w:szCs w:val="32"/>
        </w:rPr>
        <w:t>4</w:t>
      </w:r>
      <w:r w:rsidRPr="00AD15E9">
        <w:rPr>
          <w:rFonts w:ascii="仿宋" w:eastAsia="仿宋" w:hAnsi="仿宋" w:cs="宋体" w:hint="eastAsia"/>
          <w:kern w:val="0"/>
          <w:sz w:val="32"/>
          <w:szCs w:val="32"/>
        </w:rPr>
        <w:t>个学时，并建立有完善的培训记录。</w:t>
      </w:r>
    </w:p>
    <w:p w:rsidR="00DF6CD5" w:rsidRPr="00AD15E9" w:rsidRDefault="00DF6CD5" w:rsidP="00FC7DFB">
      <w:pPr>
        <w:widowControl/>
        <w:spacing w:line="400" w:lineRule="atLeast"/>
        <w:ind w:firstLineChars="150" w:firstLine="480"/>
        <w:jc w:val="left"/>
        <w:rPr>
          <w:rFonts w:ascii="仿宋" w:eastAsia="仿宋" w:hAnsi="仿宋" w:cs="宋体"/>
          <w:kern w:val="0"/>
          <w:sz w:val="32"/>
          <w:szCs w:val="32"/>
        </w:rPr>
      </w:pPr>
      <w:r w:rsidRPr="00AD15E9">
        <w:rPr>
          <w:rFonts w:ascii="仿宋" w:eastAsia="仿宋" w:hAnsi="仿宋" w:cs="宋体"/>
          <w:kern w:val="0"/>
          <w:sz w:val="32"/>
          <w:szCs w:val="32"/>
        </w:rPr>
        <w:t xml:space="preserve"> 4.</w:t>
      </w:r>
      <w:r w:rsidRPr="00AD15E9">
        <w:rPr>
          <w:rFonts w:ascii="仿宋" w:eastAsia="仿宋" w:hAnsi="仿宋" w:cs="宋体" w:hint="eastAsia"/>
          <w:kern w:val="0"/>
          <w:sz w:val="32"/>
          <w:szCs w:val="32"/>
        </w:rPr>
        <w:t>与聘用员工签订有劳动合同并具有近</w:t>
      </w:r>
      <w:r w:rsidRPr="00AD15E9">
        <w:rPr>
          <w:rFonts w:ascii="仿宋" w:eastAsia="仿宋" w:hAnsi="仿宋" w:cs="宋体"/>
          <w:kern w:val="0"/>
          <w:sz w:val="32"/>
          <w:szCs w:val="32"/>
        </w:rPr>
        <w:t>3</w:t>
      </w:r>
      <w:r w:rsidRPr="00AD15E9">
        <w:rPr>
          <w:rFonts w:ascii="仿宋" w:eastAsia="仿宋" w:hAnsi="仿宋" w:cs="宋体" w:hint="eastAsia"/>
          <w:kern w:val="0"/>
          <w:sz w:val="32"/>
          <w:szCs w:val="32"/>
        </w:rPr>
        <w:t>个月的社保缴纳凭据。</w:t>
      </w:r>
    </w:p>
    <w:p w:rsidR="00DF6CD5" w:rsidRPr="00AD15E9" w:rsidRDefault="00DF6CD5" w:rsidP="00FC7DFB">
      <w:pPr>
        <w:ind w:firstLineChars="200" w:firstLine="643"/>
        <w:rPr>
          <w:rFonts w:ascii="方正小标宋_GBK" w:eastAsia="方正小标宋_GBK" w:hAnsi="Times New Roman"/>
          <w:b/>
          <w:sz w:val="32"/>
          <w:szCs w:val="32"/>
        </w:rPr>
      </w:pPr>
      <w:r w:rsidRPr="00AD15E9">
        <w:rPr>
          <w:rFonts w:ascii="方正小标宋_GBK" w:eastAsia="方正小标宋_GBK" w:hAnsi="Times New Roman" w:hint="eastAsia"/>
          <w:b/>
          <w:sz w:val="32"/>
          <w:szCs w:val="32"/>
        </w:rPr>
        <w:t>四、组织管理</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lastRenderedPageBreak/>
        <w:t>1.</w:t>
      </w:r>
      <w:r w:rsidRPr="00AD15E9">
        <w:rPr>
          <w:rFonts w:ascii="仿宋" w:eastAsia="仿宋" w:hAnsi="仿宋" w:cs="宋体" w:hint="eastAsia"/>
          <w:kern w:val="0"/>
          <w:sz w:val="32"/>
          <w:szCs w:val="32"/>
        </w:rPr>
        <w:t>有人力资源、工程与质量控制、药品采购与库房管理、客户信息管理等相对独立的部门或明确的人员分工。</w:t>
      </w:r>
      <w:r w:rsidRPr="00AD15E9">
        <w:rPr>
          <w:rFonts w:ascii="仿宋" w:eastAsia="仿宋" w:hAnsi="仿宋" w:cs="宋体"/>
          <w:kern w:val="0"/>
          <w:sz w:val="32"/>
          <w:szCs w:val="32"/>
        </w:rPr>
        <w:t xml:space="preserve"> </w:t>
      </w:r>
    </w:p>
    <w:p w:rsidR="00DF6CD5" w:rsidRPr="00AD15E9" w:rsidRDefault="00DF6CD5">
      <w:pPr>
        <w:widowControl/>
        <w:spacing w:line="400" w:lineRule="atLeast"/>
        <w:ind w:firstLine="420"/>
        <w:jc w:val="left"/>
        <w:rPr>
          <w:rFonts w:ascii="仿宋" w:eastAsia="仿宋" w:hAnsi="仿宋" w:cs="宋体"/>
          <w:kern w:val="0"/>
          <w:sz w:val="32"/>
          <w:szCs w:val="32"/>
        </w:rPr>
      </w:pPr>
      <w:r w:rsidRPr="00AD15E9">
        <w:rPr>
          <w:rFonts w:ascii="仿宋" w:eastAsia="仿宋" w:hAnsi="仿宋" w:cs="宋体"/>
          <w:kern w:val="0"/>
          <w:sz w:val="32"/>
          <w:szCs w:val="32"/>
        </w:rPr>
        <w:t xml:space="preserve">  2.</w:t>
      </w:r>
      <w:r w:rsidRPr="00AD15E9">
        <w:rPr>
          <w:rFonts w:ascii="仿宋" w:eastAsia="仿宋" w:hAnsi="仿宋" w:cs="宋体" w:hint="eastAsia"/>
          <w:kern w:val="0"/>
          <w:sz w:val="32"/>
          <w:szCs w:val="32"/>
        </w:rPr>
        <w:t>有健全的管理规章制度，如：工作职责和岗位责任；人力、财务、劳动保护、安全与奖惩等规章制度；库房管理制度；药品采购与质量保证制度；员工继续教育与培训制度等。</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3.</w:t>
      </w:r>
      <w:r w:rsidRPr="00AD15E9">
        <w:rPr>
          <w:rFonts w:ascii="仿宋" w:eastAsia="仿宋" w:hAnsi="仿宋" w:cs="宋体" w:hint="eastAsia"/>
          <w:kern w:val="0"/>
          <w:sz w:val="32"/>
          <w:szCs w:val="32"/>
        </w:rPr>
        <w:t>按照国家有关标准或规定，制定有害生物防制服务的各项操作规范和技术要求，如：防制服务操作流程、药品器械使用指南、害虫密度监测方案、防制效果评估方案、新技术、新方法和新药械引进与使用管理规定、预防杀虫灭鼠药剂污染环境管理措施等。</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4.</w:t>
      </w:r>
      <w:r w:rsidRPr="00AD15E9">
        <w:rPr>
          <w:rFonts w:ascii="仿宋" w:eastAsia="仿宋" w:hAnsi="仿宋" w:cs="宋体" w:hint="eastAsia"/>
          <w:kern w:val="0"/>
          <w:sz w:val="32"/>
          <w:szCs w:val="32"/>
        </w:rPr>
        <w:t>建立起完善的服务质量保证体系，如：服务质量目标、服务形象、服务质量标准、编制质量管理体系文件、设置质量专职监督员、客户评定体系、服务信息管理系统、其它证明企业质量管理水平的证书或文件。</w:t>
      </w:r>
    </w:p>
    <w:p w:rsidR="00DF6CD5" w:rsidRPr="00AD15E9" w:rsidRDefault="00DF6CD5" w:rsidP="00FC7DFB">
      <w:pPr>
        <w:ind w:firstLineChars="200" w:firstLine="643"/>
        <w:rPr>
          <w:rFonts w:ascii="方正小标宋_GBK" w:eastAsia="方正小标宋_GBK" w:hAnsi="Times New Roman"/>
          <w:b/>
          <w:sz w:val="32"/>
          <w:szCs w:val="32"/>
        </w:rPr>
      </w:pPr>
      <w:r w:rsidRPr="00AD15E9">
        <w:rPr>
          <w:rFonts w:ascii="方正小标宋_GBK" w:eastAsia="方正小标宋_GBK" w:hAnsi="Times New Roman" w:hint="eastAsia"/>
          <w:b/>
          <w:sz w:val="32"/>
          <w:szCs w:val="32"/>
        </w:rPr>
        <w:t>五、防制能力</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1.</w:t>
      </w:r>
      <w:r w:rsidRPr="00AD15E9">
        <w:rPr>
          <w:rFonts w:ascii="仿宋" w:eastAsia="仿宋" w:hAnsi="仿宋" w:cs="宋体" w:hint="eastAsia"/>
          <w:kern w:val="0"/>
          <w:sz w:val="32"/>
          <w:szCs w:val="32"/>
        </w:rPr>
        <w:t>具备的人员、技术、药品和设备等条件至少能够承接蚊、蝇、鼠、蟑螂、蚂蚁、跳蚤等</w:t>
      </w:r>
      <w:r w:rsidRPr="00AD15E9">
        <w:rPr>
          <w:rFonts w:ascii="仿宋" w:eastAsia="仿宋" w:hAnsi="仿宋" w:cs="宋体"/>
          <w:kern w:val="0"/>
          <w:sz w:val="32"/>
          <w:szCs w:val="32"/>
        </w:rPr>
        <w:t>6</w:t>
      </w:r>
      <w:r w:rsidRPr="00AD15E9">
        <w:rPr>
          <w:rFonts w:ascii="仿宋" w:eastAsia="仿宋" w:hAnsi="仿宋" w:cs="宋体" w:hint="eastAsia"/>
          <w:kern w:val="0"/>
          <w:sz w:val="32"/>
          <w:szCs w:val="32"/>
        </w:rPr>
        <w:t>类有害生物防制服务。</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2.</w:t>
      </w:r>
      <w:r w:rsidRPr="00AD15E9">
        <w:rPr>
          <w:rFonts w:ascii="仿宋" w:eastAsia="仿宋" w:hAnsi="仿宋" w:cs="宋体" w:hint="eastAsia"/>
          <w:kern w:val="0"/>
          <w:sz w:val="32"/>
          <w:szCs w:val="32"/>
        </w:rPr>
        <w:t>能够对服务场所的害虫密度情况及防制效果进行系统监测与评估。</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3.</w:t>
      </w:r>
      <w:r w:rsidRPr="00AD15E9">
        <w:rPr>
          <w:rFonts w:ascii="仿宋" w:eastAsia="仿宋" w:hAnsi="仿宋" w:cs="宋体" w:hint="eastAsia"/>
          <w:kern w:val="0"/>
          <w:sz w:val="32"/>
          <w:szCs w:val="32"/>
        </w:rPr>
        <w:t>现场防制、技术人员、操作人员考核合格率达</w:t>
      </w:r>
      <w:r w:rsidRPr="00AD15E9">
        <w:rPr>
          <w:rFonts w:ascii="仿宋" w:eastAsia="仿宋" w:hAnsi="仿宋" w:cs="宋体"/>
          <w:kern w:val="0"/>
          <w:sz w:val="32"/>
          <w:szCs w:val="32"/>
        </w:rPr>
        <w:t>85%</w:t>
      </w:r>
      <w:r w:rsidRPr="00AD15E9">
        <w:rPr>
          <w:rFonts w:ascii="仿宋" w:eastAsia="仿宋" w:hAnsi="仿宋" w:cs="宋体" w:hint="eastAsia"/>
          <w:kern w:val="0"/>
          <w:sz w:val="32"/>
          <w:szCs w:val="32"/>
        </w:rPr>
        <w:t>以上。</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4..</w:t>
      </w:r>
      <w:r w:rsidRPr="00AD15E9">
        <w:rPr>
          <w:rFonts w:ascii="仿宋" w:eastAsia="仿宋" w:hAnsi="仿宋" w:cs="宋体" w:hint="eastAsia"/>
          <w:kern w:val="0"/>
          <w:sz w:val="32"/>
          <w:szCs w:val="32"/>
        </w:rPr>
        <w:t>服务机构成立</w:t>
      </w:r>
      <w:r w:rsidRPr="00AD15E9">
        <w:rPr>
          <w:rFonts w:ascii="仿宋" w:eastAsia="仿宋" w:hAnsi="仿宋" w:cs="宋体"/>
          <w:kern w:val="0"/>
          <w:sz w:val="32"/>
          <w:szCs w:val="32"/>
        </w:rPr>
        <w:t>3</w:t>
      </w:r>
      <w:r w:rsidRPr="00AD15E9">
        <w:rPr>
          <w:rFonts w:ascii="仿宋" w:eastAsia="仿宋" w:hAnsi="仿宋" w:cs="宋体" w:hint="eastAsia"/>
          <w:kern w:val="0"/>
          <w:sz w:val="32"/>
          <w:szCs w:val="32"/>
        </w:rPr>
        <w:t>年以上，具备从事宾馆（饭店）、中低档写字楼、中小型餐饮店、招待所、商场、超市、食品加工制售店、</w:t>
      </w:r>
      <w:r w:rsidRPr="00AD15E9">
        <w:rPr>
          <w:rFonts w:ascii="仿宋" w:eastAsia="仿宋" w:hAnsi="仿宋" w:cs="宋体" w:hint="eastAsia"/>
          <w:kern w:val="0"/>
          <w:sz w:val="32"/>
          <w:szCs w:val="32"/>
        </w:rPr>
        <w:lastRenderedPageBreak/>
        <w:t>一般企事业单位、外环境等不同类型场所与环境的有害生物防制服务能力</w:t>
      </w:r>
      <w:r w:rsidRPr="00AD15E9">
        <w:rPr>
          <w:rFonts w:ascii="仿宋" w:eastAsia="仿宋" w:hAnsi="仿宋" w:cs="宋体"/>
          <w:kern w:val="0"/>
          <w:sz w:val="32"/>
          <w:szCs w:val="32"/>
        </w:rPr>
        <w:t xml:space="preserve"> </w:t>
      </w:r>
      <w:r w:rsidRPr="00AD15E9">
        <w:rPr>
          <w:rFonts w:ascii="仿宋" w:eastAsia="仿宋" w:hAnsi="仿宋" w:cs="宋体" w:hint="eastAsia"/>
          <w:kern w:val="0"/>
          <w:sz w:val="32"/>
          <w:szCs w:val="32"/>
        </w:rPr>
        <w:t>，并通过现场防制处理技术考核。</w:t>
      </w:r>
    </w:p>
    <w:p w:rsidR="00DF6CD5" w:rsidRPr="00AD15E9" w:rsidRDefault="00DF6CD5" w:rsidP="00FC7DFB">
      <w:pPr>
        <w:ind w:firstLineChars="200" w:firstLine="643"/>
        <w:rPr>
          <w:rFonts w:ascii="方正小标宋_GBK" w:eastAsia="方正小标宋_GBK" w:hAnsi="Times New Roman"/>
          <w:b/>
          <w:sz w:val="32"/>
          <w:szCs w:val="32"/>
        </w:rPr>
      </w:pPr>
      <w:r w:rsidRPr="00AD15E9">
        <w:rPr>
          <w:rFonts w:ascii="方正小标宋_GBK" w:eastAsia="方正小标宋_GBK" w:hAnsi="Times New Roman" w:hint="eastAsia"/>
          <w:b/>
          <w:sz w:val="32"/>
          <w:szCs w:val="32"/>
        </w:rPr>
        <w:t>六、服务质量</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1.</w:t>
      </w:r>
      <w:r w:rsidRPr="00AD15E9">
        <w:rPr>
          <w:rFonts w:ascii="仿宋" w:eastAsia="仿宋" w:hAnsi="仿宋" w:cs="宋体" w:hint="eastAsia"/>
          <w:kern w:val="0"/>
          <w:sz w:val="32"/>
          <w:szCs w:val="32"/>
        </w:rPr>
        <w:t>防制操作人员服务时着装整齐，并佩带公司作业标志。</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2.</w:t>
      </w:r>
      <w:r w:rsidRPr="00AD15E9">
        <w:rPr>
          <w:rFonts w:ascii="仿宋" w:eastAsia="仿宋" w:hAnsi="仿宋" w:cs="宋体" w:hint="eastAsia"/>
          <w:kern w:val="0"/>
          <w:sz w:val="32"/>
          <w:szCs w:val="32"/>
        </w:rPr>
        <w:t>实施防制后，定期对服务场所的害虫密度情况及防制效果进行监测与评估，记录完整。</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3.</w:t>
      </w:r>
      <w:r w:rsidRPr="00AD15E9">
        <w:rPr>
          <w:rFonts w:ascii="仿宋" w:eastAsia="仿宋" w:hAnsi="仿宋" w:cs="宋体" w:hint="eastAsia"/>
          <w:kern w:val="0"/>
          <w:sz w:val="32"/>
          <w:szCs w:val="32"/>
        </w:rPr>
        <w:t>服务质量保证体系运行良好，各项规章制度、操作规程与服务质量标准等措施能予以落实。能通过自查、抽查、客户评价等方式发现防制服务过程中存在的问题，对收集的有关意见、建议与投诉进行分析和研究，有针对性地制定具体的改进方案和措施，从而使服务质量能得到不断改进与提高。</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4.</w:t>
      </w:r>
      <w:r w:rsidRPr="00AD15E9">
        <w:rPr>
          <w:rFonts w:ascii="仿宋" w:eastAsia="仿宋" w:hAnsi="仿宋" w:cs="宋体" w:hint="eastAsia"/>
          <w:kern w:val="0"/>
          <w:sz w:val="32"/>
          <w:szCs w:val="32"/>
        </w:rPr>
        <w:t>设有固定服务热线电话，对客户投诉能认真听取、记录，在</w:t>
      </w:r>
      <w:r w:rsidRPr="00AD15E9">
        <w:rPr>
          <w:rFonts w:ascii="仿宋" w:eastAsia="仿宋" w:hAnsi="仿宋" w:cs="宋体"/>
          <w:kern w:val="0"/>
          <w:sz w:val="32"/>
          <w:szCs w:val="32"/>
        </w:rPr>
        <w:t>24</w:t>
      </w:r>
      <w:r w:rsidRPr="00AD15E9">
        <w:rPr>
          <w:rFonts w:ascii="仿宋" w:eastAsia="仿宋" w:hAnsi="仿宋" w:cs="宋体" w:hint="eastAsia"/>
          <w:kern w:val="0"/>
          <w:sz w:val="32"/>
          <w:szCs w:val="32"/>
        </w:rPr>
        <w:t>小时内对情况进行调查核实，予以答复，并提出处理意见。在</w:t>
      </w:r>
      <w:r w:rsidRPr="00AD15E9">
        <w:rPr>
          <w:rFonts w:ascii="仿宋" w:eastAsia="仿宋" w:hAnsi="仿宋" w:cs="宋体"/>
          <w:kern w:val="0"/>
          <w:sz w:val="32"/>
          <w:szCs w:val="32"/>
        </w:rPr>
        <w:t>48</w:t>
      </w:r>
      <w:r w:rsidRPr="00AD15E9">
        <w:rPr>
          <w:rFonts w:ascii="仿宋" w:eastAsia="仿宋" w:hAnsi="仿宋" w:cs="宋体" w:hint="eastAsia"/>
          <w:kern w:val="0"/>
          <w:sz w:val="32"/>
          <w:szCs w:val="32"/>
        </w:rPr>
        <w:t>小时内，对核实调查的问题采取良好的处置措施。</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5.</w:t>
      </w:r>
      <w:r w:rsidRPr="00AD15E9">
        <w:rPr>
          <w:rFonts w:ascii="仿宋" w:eastAsia="仿宋" w:hAnsi="仿宋" w:cs="宋体" w:hint="eastAsia"/>
          <w:kern w:val="0"/>
          <w:sz w:val="32"/>
          <w:szCs w:val="32"/>
        </w:rPr>
        <w:t>积极参与社会公益性有害生物防制活动，无欺诈、威吓、压低价格等非法和不正当竞争行为。</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6.90%</w:t>
      </w:r>
      <w:r w:rsidRPr="00AD15E9">
        <w:rPr>
          <w:rFonts w:ascii="仿宋" w:eastAsia="仿宋" w:hAnsi="仿宋" w:cs="宋体" w:hint="eastAsia"/>
          <w:kern w:val="0"/>
          <w:sz w:val="32"/>
          <w:szCs w:val="32"/>
        </w:rPr>
        <w:t>以上被服务单位和场所的鼠及害虫密度等指标达到国家标准。</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7.</w:t>
      </w:r>
      <w:r w:rsidRPr="00AD15E9">
        <w:rPr>
          <w:rFonts w:ascii="仿宋" w:eastAsia="仿宋" w:hAnsi="仿宋" w:cs="宋体" w:hint="eastAsia"/>
          <w:kern w:val="0"/>
          <w:sz w:val="32"/>
          <w:szCs w:val="32"/>
        </w:rPr>
        <w:t>客户对防制效果和服务质量的满意率达到</w:t>
      </w:r>
      <w:r w:rsidRPr="00AD15E9">
        <w:rPr>
          <w:rFonts w:ascii="仿宋" w:eastAsia="仿宋" w:hAnsi="仿宋" w:cs="宋体"/>
          <w:kern w:val="0"/>
          <w:sz w:val="32"/>
          <w:szCs w:val="32"/>
        </w:rPr>
        <w:t>90%</w:t>
      </w:r>
      <w:r w:rsidRPr="00AD15E9">
        <w:rPr>
          <w:rFonts w:ascii="仿宋" w:eastAsia="仿宋" w:hAnsi="仿宋" w:cs="宋体" w:hint="eastAsia"/>
          <w:kern w:val="0"/>
          <w:sz w:val="32"/>
          <w:szCs w:val="32"/>
        </w:rPr>
        <w:t>以上，并有相应记录。</w:t>
      </w:r>
    </w:p>
    <w:p w:rsidR="00DF6CD5" w:rsidRPr="00AD15E9" w:rsidRDefault="00DF6CD5">
      <w:pPr>
        <w:rPr>
          <w:rFonts w:ascii="方正小标宋_GBK" w:eastAsia="方正小标宋_GBK" w:hAnsi="Times New Roman"/>
          <w:b/>
          <w:sz w:val="44"/>
          <w:szCs w:val="44"/>
        </w:rPr>
      </w:pPr>
      <w:r w:rsidRPr="00AD15E9">
        <w:rPr>
          <w:rFonts w:ascii="方正小标宋_GBK" w:eastAsia="方正小标宋_GBK" w:hAnsi="Times New Roman"/>
          <w:b/>
          <w:sz w:val="44"/>
          <w:szCs w:val="44"/>
        </w:rPr>
        <w:t>C</w:t>
      </w:r>
      <w:r w:rsidRPr="00AD15E9">
        <w:rPr>
          <w:rFonts w:ascii="方正小标宋_GBK" w:eastAsia="方正小标宋_GBK" w:hAnsi="Times New Roman" w:hint="eastAsia"/>
          <w:b/>
          <w:sz w:val="44"/>
          <w:szCs w:val="44"/>
        </w:rPr>
        <w:t>级</w:t>
      </w:r>
    </w:p>
    <w:p w:rsidR="00DF6CD5" w:rsidRPr="00AD15E9" w:rsidRDefault="00DF6CD5" w:rsidP="00FC7DFB">
      <w:pPr>
        <w:ind w:firstLineChars="200" w:firstLine="643"/>
        <w:rPr>
          <w:rFonts w:ascii="方正小标宋_GBK" w:eastAsia="方正小标宋_GBK" w:hAnsi="Times New Roman"/>
          <w:b/>
          <w:sz w:val="32"/>
          <w:szCs w:val="32"/>
        </w:rPr>
      </w:pPr>
      <w:r w:rsidRPr="00AD15E9">
        <w:rPr>
          <w:rFonts w:ascii="方正小标宋_GBK" w:eastAsia="方正小标宋_GBK" w:hAnsi="Times New Roman" w:hint="eastAsia"/>
          <w:b/>
          <w:sz w:val="32"/>
          <w:szCs w:val="32"/>
        </w:rPr>
        <w:t>一、资产与场所</w:t>
      </w:r>
    </w:p>
    <w:p w:rsidR="00DF6CD5" w:rsidRPr="00AD15E9" w:rsidRDefault="00DF6CD5" w:rsidP="00FC7DFB">
      <w:pPr>
        <w:widowControl/>
        <w:spacing w:line="400" w:lineRule="atLeast"/>
        <w:ind w:firstLineChars="200" w:firstLine="640"/>
        <w:jc w:val="left"/>
        <w:rPr>
          <w:rFonts w:ascii="仿宋" w:eastAsia="仿宋" w:hAnsi="仿宋" w:cs="宋体"/>
          <w:kern w:val="0"/>
          <w:sz w:val="32"/>
          <w:szCs w:val="32"/>
        </w:rPr>
      </w:pPr>
      <w:r w:rsidRPr="00AD15E9">
        <w:rPr>
          <w:rFonts w:ascii="仿宋" w:eastAsia="仿宋" w:hAnsi="仿宋" w:cs="宋体"/>
          <w:kern w:val="0"/>
          <w:sz w:val="32"/>
          <w:szCs w:val="32"/>
        </w:rPr>
        <w:lastRenderedPageBreak/>
        <w:t>1.</w:t>
      </w:r>
      <w:r w:rsidRPr="00AD15E9">
        <w:rPr>
          <w:rFonts w:ascii="方正仿宋_GBK" w:eastAsia="方正仿宋_GBK" w:hAnsi="Times New Roman" w:hint="eastAsia"/>
          <w:sz w:val="32"/>
          <w:szCs w:val="32"/>
        </w:rPr>
        <w:t>具备符合国家规定的企业证件。</w:t>
      </w:r>
    </w:p>
    <w:p w:rsidR="00DF6CD5" w:rsidRPr="00AD15E9" w:rsidRDefault="00DF6CD5" w:rsidP="00FC7DFB">
      <w:pPr>
        <w:widowControl/>
        <w:spacing w:line="400" w:lineRule="atLeast"/>
        <w:ind w:firstLineChars="200" w:firstLine="640"/>
        <w:jc w:val="left"/>
        <w:rPr>
          <w:rFonts w:ascii="仿宋" w:eastAsia="仿宋" w:hAnsi="仿宋" w:cs="宋体"/>
          <w:kern w:val="0"/>
          <w:sz w:val="32"/>
          <w:szCs w:val="32"/>
        </w:rPr>
      </w:pPr>
      <w:r w:rsidRPr="00AD15E9">
        <w:rPr>
          <w:rFonts w:ascii="仿宋" w:eastAsia="仿宋" w:hAnsi="仿宋" w:cs="宋体"/>
          <w:kern w:val="0"/>
          <w:sz w:val="32"/>
          <w:szCs w:val="32"/>
        </w:rPr>
        <w:t>2.</w:t>
      </w:r>
      <w:r w:rsidRPr="00AD15E9">
        <w:rPr>
          <w:rFonts w:ascii="仿宋" w:eastAsia="仿宋" w:hAnsi="仿宋" w:cs="宋体" w:hint="eastAsia"/>
          <w:kern w:val="0"/>
          <w:sz w:val="32"/>
          <w:szCs w:val="32"/>
        </w:rPr>
        <w:t>连续两年年度营业额不少于</w:t>
      </w:r>
      <w:r w:rsidRPr="00AD15E9">
        <w:rPr>
          <w:rFonts w:ascii="仿宋" w:eastAsia="仿宋" w:hAnsi="仿宋" w:cs="宋体"/>
          <w:kern w:val="0"/>
          <w:sz w:val="32"/>
          <w:szCs w:val="32"/>
        </w:rPr>
        <w:t>50</w:t>
      </w:r>
      <w:r w:rsidRPr="00AD15E9">
        <w:rPr>
          <w:rFonts w:ascii="仿宋" w:eastAsia="仿宋" w:hAnsi="仿宋" w:cs="宋体" w:hint="eastAsia"/>
          <w:kern w:val="0"/>
          <w:sz w:val="32"/>
          <w:szCs w:val="32"/>
        </w:rPr>
        <w:t>万元；</w:t>
      </w:r>
    </w:p>
    <w:p w:rsidR="00DF6CD5" w:rsidRPr="00AD15E9" w:rsidRDefault="00DF6CD5" w:rsidP="00FC7DFB">
      <w:pPr>
        <w:widowControl/>
        <w:spacing w:line="400" w:lineRule="atLeast"/>
        <w:ind w:firstLineChars="200" w:firstLine="640"/>
        <w:jc w:val="left"/>
        <w:rPr>
          <w:rFonts w:ascii="仿宋" w:eastAsia="仿宋" w:hAnsi="仿宋" w:cs="宋体"/>
          <w:kern w:val="0"/>
          <w:sz w:val="32"/>
          <w:szCs w:val="32"/>
        </w:rPr>
      </w:pPr>
      <w:r w:rsidRPr="00AD15E9">
        <w:rPr>
          <w:rFonts w:ascii="仿宋" w:eastAsia="仿宋" w:hAnsi="仿宋" w:cs="宋体"/>
          <w:kern w:val="0"/>
          <w:sz w:val="32"/>
          <w:szCs w:val="32"/>
        </w:rPr>
        <w:t>3.</w:t>
      </w:r>
      <w:r w:rsidRPr="00AD15E9">
        <w:rPr>
          <w:rFonts w:ascii="仿宋" w:eastAsia="仿宋" w:hAnsi="仿宋" w:cs="宋体" w:hint="eastAsia"/>
          <w:kern w:val="0"/>
          <w:sz w:val="32"/>
          <w:szCs w:val="32"/>
        </w:rPr>
        <w:t>有固定的办公场所，其面积应不小于</w:t>
      </w:r>
      <w:r w:rsidRPr="00AD15E9">
        <w:rPr>
          <w:rFonts w:ascii="仿宋" w:eastAsia="仿宋" w:hAnsi="仿宋" w:cs="宋体"/>
          <w:kern w:val="0"/>
          <w:sz w:val="32"/>
          <w:szCs w:val="32"/>
        </w:rPr>
        <w:t>50</w:t>
      </w:r>
      <w:r w:rsidRPr="00AD15E9">
        <w:rPr>
          <w:rFonts w:ascii="仿宋" w:eastAsia="仿宋" w:hAnsi="仿宋" w:cs="宋体" w:hint="eastAsia"/>
          <w:kern w:val="0"/>
          <w:sz w:val="32"/>
          <w:szCs w:val="32"/>
        </w:rPr>
        <w:t>㎡；</w:t>
      </w:r>
    </w:p>
    <w:p w:rsidR="00DF6CD5" w:rsidRPr="00AD15E9" w:rsidRDefault="00DF6CD5" w:rsidP="00FC7DFB">
      <w:pPr>
        <w:widowControl/>
        <w:spacing w:line="400" w:lineRule="atLeast"/>
        <w:ind w:firstLineChars="200" w:firstLine="640"/>
        <w:jc w:val="left"/>
        <w:rPr>
          <w:rFonts w:ascii="仿宋" w:eastAsia="仿宋" w:hAnsi="仿宋" w:cs="宋体"/>
          <w:kern w:val="0"/>
          <w:sz w:val="32"/>
          <w:szCs w:val="32"/>
        </w:rPr>
      </w:pPr>
      <w:r w:rsidRPr="00AD15E9">
        <w:rPr>
          <w:rFonts w:ascii="仿宋" w:eastAsia="仿宋" w:hAnsi="仿宋" w:cs="宋体"/>
          <w:kern w:val="0"/>
          <w:sz w:val="32"/>
          <w:szCs w:val="32"/>
        </w:rPr>
        <w:t>4.</w:t>
      </w:r>
      <w:r w:rsidRPr="00AD15E9">
        <w:rPr>
          <w:rFonts w:ascii="仿宋" w:eastAsia="仿宋" w:hAnsi="仿宋" w:cs="宋体" w:hint="eastAsia"/>
          <w:kern w:val="0"/>
          <w:sz w:val="32"/>
          <w:szCs w:val="32"/>
        </w:rPr>
        <w:t>有独立的药械库房，通风条件良好，防火防盗等安全设备齐全，药械摆放整齐有序，符合安全存放要求，其面积不小于</w:t>
      </w:r>
      <w:r w:rsidRPr="00AD15E9">
        <w:rPr>
          <w:rFonts w:ascii="仿宋" w:eastAsia="仿宋" w:hAnsi="仿宋" w:cs="宋体"/>
          <w:kern w:val="0"/>
          <w:sz w:val="32"/>
          <w:szCs w:val="32"/>
        </w:rPr>
        <w:t>20</w:t>
      </w:r>
      <w:r w:rsidRPr="00AD15E9">
        <w:rPr>
          <w:rFonts w:ascii="仿宋" w:eastAsia="仿宋" w:hAnsi="仿宋" w:cs="宋体" w:hint="eastAsia"/>
          <w:kern w:val="0"/>
          <w:sz w:val="32"/>
          <w:szCs w:val="32"/>
        </w:rPr>
        <w:t>㎡。</w:t>
      </w:r>
    </w:p>
    <w:p w:rsidR="00DF6CD5" w:rsidRPr="00AD15E9" w:rsidRDefault="00DF6CD5" w:rsidP="00FC7DFB">
      <w:pPr>
        <w:ind w:firstLineChars="200" w:firstLine="643"/>
        <w:rPr>
          <w:rFonts w:ascii="方正小标宋_GBK" w:eastAsia="方正小标宋_GBK" w:hAnsi="Times New Roman"/>
          <w:b/>
          <w:sz w:val="32"/>
          <w:szCs w:val="32"/>
        </w:rPr>
      </w:pPr>
      <w:r w:rsidRPr="00AD15E9">
        <w:rPr>
          <w:rFonts w:ascii="方正小标宋_GBK" w:eastAsia="方正小标宋_GBK" w:hAnsi="Times New Roman" w:hint="eastAsia"/>
          <w:b/>
          <w:sz w:val="32"/>
          <w:szCs w:val="32"/>
        </w:rPr>
        <w:t>二、</w:t>
      </w:r>
      <w:r w:rsidRPr="00AD15E9">
        <w:rPr>
          <w:rFonts w:ascii="方正小标宋_GBK" w:eastAsia="方正小标宋_GBK" w:hAnsi="Times New Roman"/>
          <w:b/>
          <w:sz w:val="32"/>
          <w:szCs w:val="32"/>
        </w:rPr>
        <w:t xml:space="preserve"> </w:t>
      </w:r>
      <w:r w:rsidRPr="00AD15E9">
        <w:rPr>
          <w:rFonts w:ascii="方正小标宋_GBK" w:eastAsia="方正小标宋_GBK" w:hAnsi="Times New Roman" w:hint="eastAsia"/>
          <w:b/>
          <w:sz w:val="32"/>
          <w:szCs w:val="32"/>
        </w:rPr>
        <w:t>药品与设施设备</w:t>
      </w:r>
    </w:p>
    <w:p w:rsidR="00DF6CD5" w:rsidRPr="00AD15E9" w:rsidRDefault="00DF6CD5" w:rsidP="00FC7DFB">
      <w:pPr>
        <w:ind w:firstLineChars="200" w:firstLine="640"/>
        <w:rPr>
          <w:rFonts w:ascii="仿宋" w:eastAsia="仿宋" w:hAnsi="仿宋" w:cs="宋体"/>
          <w:kern w:val="0"/>
          <w:sz w:val="32"/>
          <w:szCs w:val="32"/>
        </w:rPr>
      </w:pPr>
      <w:r w:rsidRPr="00AD15E9">
        <w:rPr>
          <w:rFonts w:ascii="仿宋" w:eastAsia="仿宋" w:hAnsi="仿宋" w:cs="宋体"/>
          <w:kern w:val="0"/>
          <w:sz w:val="32"/>
          <w:szCs w:val="32"/>
        </w:rPr>
        <w:t>1</w:t>
      </w:r>
      <w:r w:rsidRPr="00AD15E9">
        <w:rPr>
          <w:rFonts w:ascii="仿宋" w:eastAsia="仿宋" w:hAnsi="仿宋" w:cs="宋体" w:hint="eastAsia"/>
          <w:kern w:val="0"/>
          <w:sz w:val="32"/>
          <w:szCs w:val="32"/>
        </w:rPr>
        <w:t>．有适合服务场所和环境使用的杀虫灭鼠剂与器械。其中，灭鼠剂不少于</w:t>
      </w:r>
      <w:r w:rsidRPr="00AD15E9">
        <w:rPr>
          <w:rFonts w:ascii="仿宋" w:eastAsia="仿宋" w:hAnsi="仿宋" w:cs="宋体"/>
          <w:kern w:val="0"/>
          <w:sz w:val="32"/>
          <w:szCs w:val="32"/>
        </w:rPr>
        <w:t>2</w:t>
      </w:r>
      <w:r w:rsidRPr="00AD15E9">
        <w:rPr>
          <w:rFonts w:ascii="仿宋" w:eastAsia="仿宋" w:hAnsi="仿宋" w:cs="宋体" w:hint="eastAsia"/>
          <w:kern w:val="0"/>
          <w:sz w:val="32"/>
          <w:szCs w:val="32"/>
        </w:rPr>
        <w:t>种剂型，杀虫剂不少于</w:t>
      </w:r>
      <w:r w:rsidRPr="00AD15E9">
        <w:rPr>
          <w:rFonts w:ascii="仿宋" w:eastAsia="仿宋" w:hAnsi="仿宋" w:cs="宋体"/>
          <w:kern w:val="0"/>
          <w:sz w:val="32"/>
          <w:szCs w:val="32"/>
        </w:rPr>
        <w:t>4</w:t>
      </w:r>
      <w:r w:rsidRPr="00AD15E9">
        <w:rPr>
          <w:rFonts w:ascii="仿宋" w:eastAsia="仿宋" w:hAnsi="仿宋" w:cs="宋体" w:hint="eastAsia"/>
          <w:kern w:val="0"/>
          <w:sz w:val="32"/>
          <w:szCs w:val="32"/>
        </w:rPr>
        <w:t>种剂型，物理防制器械不少于</w:t>
      </w:r>
      <w:r w:rsidRPr="00AD15E9">
        <w:rPr>
          <w:rFonts w:ascii="仿宋" w:eastAsia="仿宋" w:hAnsi="仿宋" w:cs="宋体"/>
          <w:kern w:val="0"/>
          <w:sz w:val="32"/>
          <w:szCs w:val="32"/>
        </w:rPr>
        <w:t>3</w:t>
      </w:r>
      <w:r w:rsidRPr="00AD15E9">
        <w:rPr>
          <w:rFonts w:ascii="仿宋" w:eastAsia="仿宋" w:hAnsi="仿宋" w:cs="宋体" w:hint="eastAsia"/>
          <w:kern w:val="0"/>
          <w:sz w:val="32"/>
          <w:szCs w:val="32"/>
        </w:rPr>
        <w:t>类；</w:t>
      </w:r>
    </w:p>
    <w:p w:rsidR="00DF6CD5" w:rsidRPr="00AD15E9" w:rsidRDefault="00DF6CD5" w:rsidP="00FC7DFB">
      <w:pPr>
        <w:ind w:firstLineChars="200" w:firstLine="640"/>
        <w:rPr>
          <w:rFonts w:ascii="仿宋" w:eastAsia="仿宋" w:hAnsi="仿宋" w:cs="宋体"/>
          <w:kern w:val="0"/>
          <w:sz w:val="32"/>
          <w:szCs w:val="32"/>
        </w:rPr>
      </w:pPr>
      <w:r w:rsidRPr="00AD15E9">
        <w:rPr>
          <w:rFonts w:ascii="仿宋" w:eastAsia="仿宋" w:hAnsi="仿宋" w:cs="宋体"/>
          <w:kern w:val="0"/>
          <w:sz w:val="32"/>
          <w:szCs w:val="32"/>
        </w:rPr>
        <w:t>2</w:t>
      </w:r>
      <w:r w:rsidRPr="00AD15E9">
        <w:rPr>
          <w:rFonts w:ascii="仿宋" w:eastAsia="仿宋" w:hAnsi="仿宋" w:cs="宋体" w:hint="eastAsia"/>
          <w:kern w:val="0"/>
          <w:sz w:val="32"/>
          <w:szCs w:val="32"/>
        </w:rPr>
        <w:t>、使用的药品具有农药登记证、生产许可证和企业标准等证件；</w:t>
      </w:r>
    </w:p>
    <w:p w:rsidR="00DF6CD5" w:rsidRPr="00AD15E9" w:rsidRDefault="00DF6CD5" w:rsidP="00FC7DFB">
      <w:pPr>
        <w:ind w:firstLineChars="200" w:firstLine="640"/>
        <w:rPr>
          <w:rFonts w:ascii="仿宋" w:eastAsia="仿宋" w:hAnsi="仿宋" w:cs="宋体"/>
          <w:kern w:val="0"/>
          <w:sz w:val="32"/>
          <w:szCs w:val="32"/>
        </w:rPr>
      </w:pPr>
      <w:r w:rsidRPr="00AD15E9">
        <w:rPr>
          <w:rFonts w:ascii="仿宋" w:eastAsia="仿宋" w:hAnsi="仿宋" w:cs="宋体"/>
          <w:kern w:val="0"/>
          <w:sz w:val="32"/>
          <w:szCs w:val="32"/>
        </w:rPr>
        <w:t>3</w:t>
      </w:r>
      <w:r w:rsidRPr="00AD15E9">
        <w:rPr>
          <w:rFonts w:ascii="仿宋" w:eastAsia="仿宋" w:hAnsi="仿宋" w:cs="宋体" w:hint="eastAsia"/>
          <w:kern w:val="0"/>
          <w:sz w:val="32"/>
          <w:szCs w:val="32"/>
        </w:rPr>
        <w:t>、不购买和使用国家禁用的药品，在防制服务中不使用私自混配的药剂，在当地统一除害活动中，能按规定使用药物；</w:t>
      </w:r>
    </w:p>
    <w:p w:rsidR="00DF6CD5" w:rsidRPr="00AD15E9" w:rsidRDefault="00DF6CD5" w:rsidP="00FC7DFB">
      <w:pPr>
        <w:ind w:firstLineChars="200" w:firstLine="640"/>
        <w:rPr>
          <w:rFonts w:ascii="仿宋" w:eastAsia="仿宋" w:hAnsi="仿宋" w:cs="宋体"/>
          <w:kern w:val="0"/>
          <w:sz w:val="32"/>
          <w:szCs w:val="32"/>
        </w:rPr>
      </w:pPr>
      <w:r w:rsidRPr="00AD15E9">
        <w:rPr>
          <w:rFonts w:ascii="仿宋" w:eastAsia="仿宋" w:hAnsi="仿宋" w:cs="宋体"/>
          <w:kern w:val="0"/>
          <w:sz w:val="32"/>
          <w:szCs w:val="32"/>
        </w:rPr>
        <w:t>4.</w:t>
      </w:r>
      <w:r w:rsidRPr="00AD15E9">
        <w:rPr>
          <w:rFonts w:ascii="仿宋" w:eastAsia="仿宋" w:hAnsi="仿宋" w:cs="宋体" w:hint="eastAsia"/>
          <w:kern w:val="0"/>
          <w:sz w:val="32"/>
          <w:szCs w:val="32"/>
        </w:rPr>
        <w:t>药品进货渠道正规；</w:t>
      </w:r>
    </w:p>
    <w:p w:rsidR="00DF6CD5" w:rsidRPr="00AD15E9" w:rsidRDefault="00DF6CD5" w:rsidP="00FC7DFB">
      <w:pPr>
        <w:ind w:firstLineChars="200" w:firstLine="640"/>
        <w:rPr>
          <w:rFonts w:ascii="仿宋" w:eastAsia="仿宋" w:hAnsi="仿宋" w:cs="宋体"/>
          <w:kern w:val="0"/>
          <w:sz w:val="32"/>
          <w:szCs w:val="32"/>
        </w:rPr>
      </w:pPr>
      <w:r w:rsidRPr="00AD15E9">
        <w:rPr>
          <w:rFonts w:ascii="仿宋" w:eastAsia="仿宋" w:hAnsi="仿宋" w:cs="宋体"/>
          <w:kern w:val="0"/>
          <w:sz w:val="32"/>
          <w:szCs w:val="32"/>
        </w:rPr>
        <w:t>5.</w:t>
      </w:r>
      <w:r w:rsidRPr="00AD15E9">
        <w:rPr>
          <w:rFonts w:ascii="仿宋" w:eastAsia="仿宋" w:hAnsi="仿宋" w:cs="宋体" w:hint="eastAsia"/>
          <w:kern w:val="0"/>
          <w:sz w:val="32"/>
          <w:szCs w:val="32"/>
        </w:rPr>
        <w:t>配备有电脑、网络等相应的办公设备且能满足工作需要；</w:t>
      </w:r>
    </w:p>
    <w:p w:rsidR="00DF6CD5" w:rsidRPr="00AD15E9" w:rsidRDefault="00DF6CD5" w:rsidP="00FC7DFB">
      <w:pPr>
        <w:ind w:firstLineChars="200" w:firstLine="640"/>
        <w:rPr>
          <w:rFonts w:ascii="仿宋" w:eastAsia="仿宋" w:hAnsi="仿宋" w:cs="宋体"/>
          <w:kern w:val="0"/>
          <w:sz w:val="32"/>
          <w:szCs w:val="32"/>
        </w:rPr>
      </w:pPr>
      <w:r w:rsidRPr="00AD15E9">
        <w:rPr>
          <w:rFonts w:ascii="仿宋" w:eastAsia="仿宋" w:hAnsi="仿宋" w:cs="宋体"/>
          <w:kern w:val="0"/>
          <w:sz w:val="32"/>
          <w:szCs w:val="32"/>
        </w:rPr>
        <w:t>6.</w:t>
      </w:r>
      <w:r w:rsidRPr="00AD15E9">
        <w:rPr>
          <w:rFonts w:ascii="仿宋" w:eastAsia="仿宋" w:hAnsi="仿宋" w:cs="宋体" w:hint="eastAsia"/>
          <w:kern w:val="0"/>
          <w:sz w:val="32"/>
          <w:szCs w:val="32"/>
        </w:rPr>
        <w:t>配备的设备设施能满足服务场所和环境的施药要求。其中，不少于</w:t>
      </w:r>
      <w:r w:rsidRPr="00AD15E9">
        <w:rPr>
          <w:rFonts w:ascii="仿宋" w:eastAsia="仿宋" w:hAnsi="仿宋" w:cs="宋体"/>
          <w:kern w:val="0"/>
          <w:sz w:val="32"/>
          <w:szCs w:val="32"/>
        </w:rPr>
        <w:t>4</w:t>
      </w:r>
      <w:r w:rsidRPr="00AD15E9">
        <w:rPr>
          <w:rFonts w:ascii="仿宋" w:eastAsia="仿宋" w:hAnsi="仿宋" w:cs="宋体" w:hint="eastAsia"/>
          <w:kern w:val="0"/>
          <w:sz w:val="32"/>
          <w:szCs w:val="32"/>
        </w:rPr>
        <w:t>台手动喷雾器、</w:t>
      </w:r>
      <w:r w:rsidRPr="00AD15E9">
        <w:rPr>
          <w:rFonts w:ascii="仿宋" w:eastAsia="仿宋" w:hAnsi="仿宋" w:cs="宋体"/>
          <w:kern w:val="0"/>
          <w:sz w:val="32"/>
          <w:szCs w:val="32"/>
        </w:rPr>
        <w:t>2</w:t>
      </w:r>
      <w:r w:rsidRPr="00AD15E9">
        <w:rPr>
          <w:rFonts w:ascii="仿宋" w:eastAsia="仿宋" w:hAnsi="仿宋" w:cs="宋体" w:hint="eastAsia"/>
          <w:kern w:val="0"/>
          <w:sz w:val="32"/>
          <w:szCs w:val="32"/>
        </w:rPr>
        <w:t>台超低容量喷雾器、</w:t>
      </w:r>
      <w:r w:rsidRPr="00AD15E9">
        <w:rPr>
          <w:rFonts w:ascii="仿宋" w:eastAsia="仿宋" w:hAnsi="仿宋" w:cs="宋体"/>
          <w:kern w:val="0"/>
          <w:sz w:val="32"/>
          <w:szCs w:val="32"/>
        </w:rPr>
        <w:t>1</w:t>
      </w:r>
      <w:r w:rsidRPr="00AD15E9">
        <w:rPr>
          <w:rFonts w:ascii="仿宋" w:eastAsia="仿宋" w:hAnsi="仿宋" w:cs="宋体" w:hint="eastAsia"/>
          <w:kern w:val="0"/>
          <w:sz w:val="32"/>
          <w:szCs w:val="32"/>
        </w:rPr>
        <w:t>台手提热烟雾机等；</w:t>
      </w:r>
    </w:p>
    <w:p w:rsidR="00DF6CD5" w:rsidRPr="00AD15E9" w:rsidRDefault="00DF6CD5" w:rsidP="00FC7DFB">
      <w:pPr>
        <w:ind w:firstLineChars="200" w:firstLine="640"/>
        <w:rPr>
          <w:rFonts w:ascii="仿宋" w:eastAsia="仿宋" w:hAnsi="仿宋" w:cs="宋体"/>
          <w:kern w:val="0"/>
          <w:sz w:val="32"/>
          <w:szCs w:val="32"/>
        </w:rPr>
      </w:pPr>
      <w:r w:rsidRPr="00AD15E9">
        <w:rPr>
          <w:rFonts w:ascii="仿宋" w:eastAsia="仿宋" w:hAnsi="仿宋" w:cs="宋体"/>
          <w:kern w:val="0"/>
          <w:sz w:val="32"/>
          <w:szCs w:val="32"/>
        </w:rPr>
        <w:t>7.</w:t>
      </w:r>
      <w:r w:rsidRPr="00AD15E9">
        <w:rPr>
          <w:rFonts w:ascii="仿宋" w:eastAsia="仿宋" w:hAnsi="仿宋" w:cs="宋体" w:hint="eastAsia"/>
          <w:kern w:val="0"/>
          <w:sz w:val="32"/>
          <w:szCs w:val="32"/>
        </w:rPr>
        <w:t>配有粘鼠板、粘蟑纸、粘蝇条、诱蝇笼、诱蚊蝇灯（器）等害虫与鼠密度监测用器具。</w:t>
      </w:r>
    </w:p>
    <w:p w:rsidR="00DF6CD5" w:rsidRPr="00AD15E9" w:rsidRDefault="00DF6CD5" w:rsidP="00FC7DFB">
      <w:pPr>
        <w:ind w:firstLineChars="200" w:firstLine="640"/>
        <w:rPr>
          <w:rFonts w:ascii="仿宋" w:eastAsia="仿宋" w:hAnsi="仿宋" w:cs="宋体"/>
          <w:kern w:val="0"/>
          <w:sz w:val="32"/>
          <w:szCs w:val="32"/>
        </w:rPr>
      </w:pPr>
      <w:r w:rsidRPr="00AD15E9">
        <w:rPr>
          <w:rFonts w:ascii="仿宋" w:eastAsia="仿宋" w:hAnsi="仿宋" w:cs="宋体"/>
          <w:kern w:val="0"/>
          <w:sz w:val="32"/>
          <w:szCs w:val="32"/>
        </w:rPr>
        <w:t>8.</w:t>
      </w:r>
      <w:r w:rsidRPr="00AD15E9">
        <w:rPr>
          <w:rFonts w:ascii="仿宋" w:eastAsia="仿宋" w:hAnsi="仿宋" w:cs="宋体" w:hint="eastAsia"/>
          <w:kern w:val="0"/>
          <w:sz w:val="32"/>
          <w:szCs w:val="32"/>
        </w:rPr>
        <w:t>配有适于不同季节的工作服、工作帽、工作鞋及防护口罩（面具）、护眼镜、手套等个人防护用品，以及手电筒、工具箱检查与操作用器具。</w:t>
      </w:r>
    </w:p>
    <w:p w:rsidR="00DF6CD5" w:rsidRPr="00AD15E9" w:rsidRDefault="00DF6CD5" w:rsidP="00FC7DFB">
      <w:pPr>
        <w:ind w:firstLineChars="200" w:firstLine="640"/>
        <w:rPr>
          <w:rFonts w:ascii="仿宋" w:eastAsia="仿宋" w:hAnsi="仿宋" w:cs="宋体"/>
          <w:kern w:val="0"/>
          <w:sz w:val="32"/>
          <w:szCs w:val="32"/>
        </w:rPr>
      </w:pPr>
      <w:r w:rsidRPr="00AD15E9">
        <w:rPr>
          <w:rFonts w:ascii="仿宋" w:eastAsia="仿宋" w:hAnsi="仿宋" w:cs="宋体"/>
          <w:kern w:val="0"/>
          <w:sz w:val="32"/>
          <w:szCs w:val="32"/>
        </w:rPr>
        <w:t>9.</w:t>
      </w:r>
      <w:r w:rsidRPr="00AD15E9">
        <w:rPr>
          <w:rFonts w:ascii="仿宋" w:eastAsia="仿宋" w:hAnsi="仿宋" w:cs="宋体" w:hint="eastAsia"/>
          <w:kern w:val="0"/>
          <w:sz w:val="32"/>
          <w:szCs w:val="32"/>
        </w:rPr>
        <w:t>至少配备</w:t>
      </w:r>
      <w:r w:rsidRPr="00AD15E9">
        <w:rPr>
          <w:rFonts w:ascii="仿宋" w:eastAsia="仿宋" w:hAnsi="仿宋" w:cs="宋体"/>
          <w:kern w:val="0"/>
          <w:sz w:val="32"/>
          <w:szCs w:val="32"/>
        </w:rPr>
        <w:t>1</w:t>
      </w:r>
      <w:r w:rsidRPr="00AD15E9">
        <w:rPr>
          <w:rFonts w:ascii="仿宋" w:eastAsia="仿宋" w:hAnsi="仿宋" w:cs="宋体" w:hint="eastAsia"/>
          <w:kern w:val="0"/>
          <w:sz w:val="32"/>
          <w:szCs w:val="32"/>
        </w:rPr>
        <w:t>辆服务用车。</w:t>
      </w:r>
    </w:p>
    <w:p w:rsidR="00DF6CD5" w:rsidRPr="00AD15E9" w:rsidRDefault="00DF6CD5" w:rsidP="00FC7DFB">
      <w:pPr>
        <w:ind w:firstLineChars="200" w:firstLine="643"/>
        <w:rPr>
          <w:rFonts w:ascii="方正小标宋_GBK" w:eastAsia="方正小标宋_GBK" w:hAnsi="Times New Roman"/>
          <w:b/>
          <w:sz w:val="32"/>
          <w:szCs w:val="32"/>
        </w:rPr>
      </w:pPr>
      <w:r w:rsidRPr="00AD15E9">
        <w:rPr>
          <w:rFonts w:ascii="方正小标宋_GBK" w:eastAsia="方正小标宋_GBK" w:hAnsi="Times New Roman" w:hint="eastAsia"/>
          <w:b/>
          <w:sz w:val="32"/>
          <w:szCs w:val="32"/>
        </w:rPr>
        <w:lastRenderedPageBreak/>
        <w:t>三、防制人员</w:t>
      </w:r>
    </w:p>
    <w:p w:rsidR="00DF6CD5" w:rsidRPr="00AD15E9" w:rsidRDefault="00DF6CD5" w:rsidP="00FC7DFB">
      <w:pPr>
        <w:ind w:firstLineChars="200" w:firstLine="640"/>
        <w:rPr>
          <w:rFonts w:ascii="仿宋" w:eastAsia="仿宋" w:hAnsi="仿宋" w:cs="宋体"/>
          <w:kern w:val="0"/>
          <w:sz w:val="32"/>
          <w:szCs w:val="32"/>
        </w:rPr>
      </w:pPr>
      <w:r w:rsidRPr="00AD15E9">
        <w:rPr>
          <w:rFonts w:ascii="仿宋" w:eastAsia="仿宋" w:hAnsi="仿宋" w:cs="宋体"/>
          <w:kern w:val="0"/>
          <w:sz w:val="32"/>
          <w:szCs w:val="32"/>
        </w:rPr>
        <w:t>1.</w:t>
      </w:r>
      <w:r w:rsidRPr="00AD15E9">
        <w:rPr>
          <w:rFonts w:ascii="仿宋" w:eastAsia="仿宋" w:hAnsi="仿宋" w:cs="宋体" w:hint="eastAsia"/>
          <w:kern w:val="0"/>
          <w:sz w:val="32"/>
          <w:szCs w:val="32"/>
        </w:rPr>
        <w:t>总人数不少于</w:t>
      </w:r>
      <w:r w:rsidRPr="00AD15E9">
        <w:rPr>
          <w:rFonts w:ascii="仿宋" w:eastAsia="仿宋" w:hAnsi="仿宋" w:cs="宋体"/>
          <w:kern w:val="0"/>
          <w:sz w:val="32"/>
          <w:szCs w:val="32"/>
        </w:rPr>
        <w:t>5</w:t>
      </w:r>
      <w:r w:rsidRPr="00AD15E9">
        <w:rPr>
          <w:rFonts w:ascii="仿宋" w:eastAsia="仿宋" w:hAnsi="仿宋" w:cs="宋体" w:hint="eastAsia"/>
          <w:kern w:val="0"/>
          <w:sz w:val="32"/>
          <w:szCs w:val="32"/>
        </w:rPr>
        <w:t>人，其中管理人员和技术人员不少于</w:t>
      </w:r>
      <w:r w:rsidRPr="00AD15E9">
        <w:rPr>
          <w:rFonts w:ascii="仿宋" w:eastAsia="仿宋" w:hAnsi="仿宋" w:cs="宋体"/>
          <w:kern w:val="0"/>
          <w:sz w:val="32"/>
          <w:szCs w:val="32"/>
        </w:rPr>
        <w:t>2</w:t>
      </w:r>
      <w:r w:rsidRPr="00AD15E9">
        <w:rPr>
          <w:rFonts w:ascii="仿宋" w:eastAsia="仿宋" w:hAnsi="仿宋" w:cs="宋体" w:hint="eastAsia"/>
          <w:kern w:val="0"/>
          <w:sz w:val="32"/>
          <w:szCs w:val="32"/>
        </w:rPr>
        <w:t>人。管理人员和技术人员至少</w:t>
      </w:r>
      <w:r w:rsidRPr="00AD15E9">
        <w:rPr>
          <w:rFonts w:ascii="仿宋" w:eastAsia="仿宋" w:hAnsi="仿宋" w:cs="宋体"/>
          <w:kern w:val="0"/>
          <w:sz w:val="32"/>
          <w:szCs w:val="32"/>
        </w:rPr>
        <w:t>1</w:t>
      </w:r>
      <w:r w:rsidRPr="00AD15E9">
        <w:rPr>
          <w:rFonts w:ascii="仿宋" w:eastAsia="仿宋" w:hAnsi="仿宋" w:cs="宋体" w:hint="eastAsia"/>
          <w:kern w:val="0"/>
          <w:sz w:val="32"/>
          <w:szCs w:val="32"/>
        </w:rPr>
        <w:t>人具有管理或技术相关专业大专以上学历，从事有害生物防制工作</w:t>
      </w:r>
      <w:r w:rsidRPr="00AD15E9">
        <w:rPr>
          <w:rFonts w:ascii="仿宋" w:eastAsia="仿宋" w:hAnsi="仿宋" w:cs="宋体"/>
          <w:kern w:val="0"/>
          <w:sz w:val="32"/>
          <w:szCs w:val="32"/>
        </w:rPr>
        <w:t>3</w:t>
      </w:r>
      <w:r w:rsidRPr="00AD15E9">
        <w:rPr>
          <w:rFonts w:ascii="仿宋" w:eastAsia="仿宋" w:hAnsi="仿宋" w:cs="宋体" w:hint="eastAsia"/>
          <w:kern w:val="0"/>
          <w:sz w:val="32"/>
          <w:szCs w:val="32"/>
        </w:rPr>
        <w:t>年以上。</w:t>
      </w:r>
    </w:p>
    <w:p w:rsidR="00DF6CD5" w:rsidRPr="00AD15E9" w:rsidRDefault="00DF6CD5" w:rsidP="00FC7DFB">
      <w:pPr>
        <w:ind w:firstLineChars="200" w:firstLine="640"/>
        <w:rPr>
          <w:rFonts w:ascii="仿宋" w:eastAsia="仿宋" w:hAnsi="仿宋" w:cs="宋体"/>
          <w:kern w:val="0"/>
          <w:sz w:val="32"/>
          <w:szCs w:val="32"/>
        </w:rPr>
      </w:pPr>
      <w:r w:rsidRPr="00AD15E9">
        <w:rPr>
          <w:rFonts w:ascii="仿宋" w:eastAsia="仿宋" w:hAnsi="仿宋" w:cs="宋体"/>
          <w:kern w:val="0"/>
          <w:sz w:val="32"/>
          <w:szCs w:val="32"/>
        </w:rPr>
        <w:t>2.</w:t>
      </w:r>
      <w:r w:rsidRPr="00AD15E9">
        <w:rPr>
          <w:rFonts w:ascii="仿宋" w:eastAsia="仿宋" w:hAnsi="仿宋" w:cs="宋体" w:hint="eastAsia"/>
          <w:kern w:val="0"/>
          <w:sz w:val="32"/>
          <w:szCs w:val="32"/>
        </w:rPr>
        <w:t>操作人员不少于</w:t>
      </w:r>
      <w:r w:rsidRPr="00AD15E9">
        <w:rPr>
          <w:rFonts w:ascii="仿宋" w:eastAsia="仿宋" w:hAnsi="仿宋" w:cs="宋体"/>
          <w:kern w:val="0"/>
          <w:sz w:val="32"/>
          <w:szCs w:val="32"/>
        </w:rPr>
        <w:t>3</w:t>
      </w:r>
      <w:r w:rsidRPr="00AD15E9">
        <w:rPr>
          <w:rFonts w:ascii="仿宋" w:eastAsia="仿宋" w:hAnsi="仿宋" w:cs="宋体" w:hint="eastAsia"/>
          <w:kern w:val="0"/>
          <w:sz w:val="32"/>
          <w:szCs w:val="32"/>
        </w:rPr>
        <w:t>人。至少</w:t>
      </w:r>
      <w:r w:rsidRPr="00AD15E9">
        <w:rPr>
          <w:rFonts w:ascii="仿宋" w:eastAsia="仿宋" w:hAnsi="仿宋" w:cs="宋体"/>
          <w:kern w:val="0"/>
          <w:sz w:val="32"/>
          <w:szCs w:val="32"/>
        </w:rPr>
        <w:t>2</w:t>
      </w:r>
      <w:r w:rsidRPr="00AD15E9">
        <w:rPr>
          <w:rFonts w:ascii="仿宋" w:eastAsia="仿宋" w:hAnsi="仿宋" w:cs="宋体" w:hint="eastAsia"/>
          <w:kern w:val="0"/>
          <w:sz w:val="32"/>
          <w:szCs w:val="32"/>
        </w:rPr>
        <w:t>人获得有害生物防制员《中华人民共和国职业资格证书（</w:t>
      </w:r>
      <w:r w:rsidRPr="00AD15E9">
        <w:rPr>
          <w:rFonts w:ascii="仿宋" w:eastAsia="仿宋" w:hAnsi="仿宋" w:cs="宋体"/>
          <w:kern w:val="0"/>
          <w:sz w:val="32"/>
          <w:szCs w:val="32"/>
        </w:rPr>
        <w:t>5</w:t>
      </w:r>
      <w:r w:rsidRPr="00AD15E9">
        <w:rPr>
          <w:rFonts w:ascii="仿宋" w:eastAsia="仿宋" w:hAnsi="仿宋" w:cs="宋体" w:hint="eastAsia"/>
          <w:kern w:val="0"/>
          <w:sz w:val="32"/>
          <w:szCs w:val="32"/>
        </w:rPr>
        <w:t>级</w:t>
      </w:r>
      <w:r w:rsidRPr="00AD15E9">
        <w:rPr>
          <w:rFonts w:ascii="仿宋" w:eastAsia="仿宋" w:hAnsi="仿宋" w:cs="宋体"/>
          <w:kern w:val="0"/>
          <w:sz w:val="32"/>
          <w:szCs w:val="32"/>
        </w:rPr>
        <w:t>/</w:t>
      </w:r>
      <w:r w:rsidRPr="00AD15E9">
        <w:rPr>
          <w:rFonts w:ascii="仿宋" w:eastAsia="仿宋" w:hAnsi="仿宋" w:cs="宋体" w:hint="eastAsia"/>
          <w:kern w:val="0"/>
          <w:sz w:val="32"/>
          <w:szCs w:val="32"/>
        </w:rPr>
        <w:t>初级）》，</w:t>
      </w:r>
      <w:r w:rsidRPr="00AD15E9">
        <w:rPr>
          <w:rFonts w:ascii="仿宋" w:eastAsia="仿宋" w:hAnsi="仿宋" w:cs="宋体"/>
          <w:kern w:val="0"/>
          <w:sz w:val="32"/>
          <w:szCs w:val="32"/>
        </w:rPr>
        <w:t>1</w:t>
      </w:r>
      <w:r w:rsidRPr="00AD15E9">
        <w:rPr>
          <w:rFonts w:ascii="仿宋" w:eastAsia="仿宋" w:hAnsi="仿宋" w:cs="宋体" w:hint="eastAsia"/>
          <w:kern w:val="0"/>
          <w:sz w:val="32"/>
          <w:szCs w:val="32"/>
        </w:rPr>
        <w:t>人获得有害生物防制员《中华人民共和国职业资格证书（</w:t>
      </w:r>
      <w:r w:rsidRPr="00AD15E9">
        <w:rPr>
          <w:rFonts w:ascii="仿宋" w:eastAsia="仿宋" w:hAnsi="仿宋" w:cs="宋体"/>
          <w:kern w:val="0"/>
          <w:sz w:val="32"/>
          <w:szCs w:val="32"/>
        </w:rPr>
        <w:t>4</w:t>
      </w:r>
      <w:r w:rsidRPr="00AD15E9">
        <w:rPr>
          <w:rFonts w:ascii="仿宋" w:eastAsia="仿宋" w:hAnsi="仿宋" w:cs="宋体" w:hint="eastAsia"/>
          <w:kern w:val="0"/>
          <w:sz w:val="32"/>
          <w:szCs w:val="32"/>
        </w:rPr>
        <w:t>级</w:t>
      </w:r>
      <w:r w:rsidRPr="00AD15E9">
        <w:rPr>
          <w:rFonts w:ascii="仿宋" w:eastAsia="仿宋" w:hAnsi="仿宋" w:cs="宋体"/>
          <w:kern w:val="0"/>
          <w:sz w:val="32"/>
          <w:szCs w:val="32"/>
        </w:rPr>
        <w:t>/</w:t>
      </w:r>
      <w:r w:rsidRPr="00AD15E9">
        <w:rPr>
          <w:rFonts w:ascii="仿宋" w:eastAsia="仿宋" w:hAnsi="仿宋" w:cs="宋体" w:hint="eastAsia"/>
          <w:kern w:val="0"/>
          <w:sz w:val="32"/>
          <w:szCs w:val="32"/>
        </w:rPr>
        <w:t>中级）》，操作人员职业技能培训达到</w:t>
      </w:r>
      <w:r w:rsidRPr="00AD15E9">
        <w:rPr>
          <w:rFonts w:ascii="仿宋" w:eastAsia="仿宋" w:hAnsi="仿宋" w:cs="宋体"/>
          <w:kern w:val="0"/>
          <w:sz w:val="32"/>
          <w:szCs w:val="32"/>
        </w:rPr>
        <w:t>50%</w:t>
      </w:r>
      <w:r w:rsidRPr="00AD15E9">
        <w:rPr>
          <w:rFonts w:ascii="仿宋" w:eastAsia="仿宋" w:hAnsi="仿宋" w:cs="宋体" w:hint="eastAsia"/>
          <w:kern w:val="0"/>
          <w:sz w:val="32"/>
          <w:szCs w:val="32"/>
        </w:rPr>
        <w:t>以上。</w:t>
      </w:r>
    </w:p>
    <w:p w:rsidR="00DF6CD5" w:rsidRPr="00AD15E9" w:rsidRDefault="00DF6CD5" w:rsidP="00FC7DFB">
      <w:pPr>
        <w:widowControl/>
        <w:spacing w:line="400" w:lineRule="atLeast"/>
        <w:ind w:firstLineChars="231" w:firstLine="739"/>
        <w:jc w:val="left"/>
        <w:rPr>
          <w:rFonts w:ascii="仿宋" w:eastAsia="仿宋" w:hAnsi="仿宋" w:cs="宋体"/>
          <w:kern w:val="0"/>
          <w:sz w:val="32"/>
          <w:szCs w:val="32"/>
        </w:rPr>
      </w:pPr>
      <w:r w:rsidRPr="00AD15E9">
        <w:rPr>
          <w:rFonts w:ascii="仿宋" w:eastAsia="仿宋" w:hAnsi="仿宋" w:cs="宋体"/>
          <w:kern w:val="0"/>
          <w:sz w:val="32"/>
          <w:szCs w:val="32"/>
        </w:rPr>
        <w:t>3.</w:t>
      </w:r>
      <w:r w:rsidRPr="00AD15E9">
        <w:rPr>
          <w:rFonts w:ascii="仿宋" w:eastAsia="仿宋" w:hAnsi="仿宋" w:cs="宋体" w:hint="eastAsia"/>
          <w:kern w:val="0"/>
          <w:sz w:val="32"/>
          <w:szCs w:val="32"/>
        </w:rPr>
        <w:t>全员每年接受外部培训不得少于</w:t>
      </w:r>
      <w:r w:rsidRPr="00AD15E9">
        <w:rPr>
          <w:rFonts w:ascii="仿宋" w:eastAsia="仿宋" w:hAnsi="仿宋" w:cs="宋体"/>
          <w:kern w:val="0"/>
          <w:sz w:val="32"/>
          <w:szCs w:val="32"/>
        </w:rPr>
        <w:t>8</w:t>
      </w:r>
      <w:r w:rsidRPr="00AD15E9">
        <w:rPr>
          <w:rFonts w:ascii="仿宋" w:eastAsia="仿宋" w:hAnsi="仿宋" w:cs="宋体" w:hint="eastAsia"/>
          <w:kern w:val="0"/>
          <w:sz w:val="32"/>
          <w:szCs w:val="32"/>
        </w:rPr>
        <w:t>个学时，每月开展内部培训不得少于</w:t>
      </w:r>
      <w:r w:rsidRPr="00AD15E9">
        <w:rPr>
          <w:rFonts w:ascii="仿宋" w:eastAsia="仿宋" w:hAnsi="仿宋" w:cs="宋体"/>
          <w:kern w:val="0"/>
          <w:sz w:val="32"/>
          <w:szCs w:val="32"/>
        </w:rPr>
        <w:t>4</w:t>
      </w:r>
      <w:r w:rsidRPr="00AD15E9">
        <w:rPr>
          <w:rFonts w:ascii="仿宋" w:eastAsia="仿宋" w:hAnsi="仿宋" w:cs="宋体" w:hint="eastAsia"/>
          <w:kern w:val="0"/>
          <w:sz w:val="32"/>
          <w:szCs w:val="32"/>
        </w:rPr>
        <w:t>个学时，并建立完善培训记录。</w:t>
      </w:r>
    </w:p>
    <w:p w:rsidR="00DF6CD5" w:rsidRPr="00AD15E9" w:rsidRDefault="00DF6CD5" w:rsidP="00FC7DFB">
      <w:pPr>
        <w:widowControl/>
        <w:spacing w:line="400" w:lineRule="atLeast"/>
        <w:ind w:firstLineChars="150" w:firstLine="480"/>
        <w:jc w:val="left"/>
        <w:rPr>
          <w:rFonts w:ascii="仿宋" w:eastAsia="仿宋" w:hAnsi="仿宋" w:cs="宋体"/>
          <w:kern w:val="0"/>
          <w:sz w:val="32"/>
          <w:szCs w:val="32"/>
        </w:rPr>
      </w:pPr>
      <w:r w:rsidRPr="00AD15E9">
        <w:rPr>
          <w:rFonts w:ascii="仿宋" w:eastAsia="仿宋" w:hAnsi="仿宋" w:cs="宋体"/>
          <w:kern w:val="0"/>
          <w:sz w:val="32"/>
          <w:szCs w:val="32"/>
        </w:rPr>
        <w:t>4.</w:t>
      </w:r>
      <w:r w:rsidRPr="00AD15E9">
        <w:rPr>
          <w:rFonts w:ascii="仿宋" w:eastAsia="仿宋" w:hAnsi="仿宋" w:cs="宋体" w:hint="eastAsia"/>
          <w:kern w:val="0"/>
          <w:sz w:val="32"/>
          <w:szCs w:val="32"/>
        </w:rPr>
        <w:t>与聘用员工签订有劳动合同并具有近</w:t>
      </w:r>
      <w:r w:rsidRPr="00AD15E9">
        <w:rPr>
          <w:rFonts w:ascii="仿宋" w:eastAsia="仿宋" w:hAnsi="仿宋" w:cs="宋体"/>
          <w:kern w:val="0"/>
          <w:sz w:val="32"/>
          <w:szCs w:val="32"/>
        </w:rPr>
        <w:t>3</w:t>
      </w:r>
      <w:r w:rsidRPr="00AD15E9">
        <w:rPr>
          <w:rFonts w:ascii="仿宋" w:eastAsia="仿宋" w:hAnsi="仿宋" w:cs="宋体" w:hint="eastAsia"/>
          <w:kern w:val="0"/>
          <w:sz w:val="32"/>
          <w:szCs w:val="32"/>
        </w:rPr>
        <w:t>个月的社保缴纳凭据。</w:t>
      </w:r>
    </w:p>
    <w:p w:rsidR="00DF6CD5" w:rsidRPr="00AD15E9" w:rsidRDefault="00DF6CD5" w:rsidP="00FC7DFB">
      <w:pPr>
        <w:ind w:firstLineChars="200" w:firstLine="643"/>
        <w:rPr>
          <w:rFonts w:ascii="方正小标宋_GBK" w:eastAsia="方正小标宋_GBK" w:hAnsi="Times New Roman"/>
          <w:b/>
          <w:sz w:val="32"/>
          <w:szCs w:val="32"/>
        </w:rPr>
      </w:pPr>
      <w:r w:rsidRPr="00AD15E9">
        <w:rPr>
          <w:rFonts w:ascii="方正小标宋_GBK" w:eastAsia="方正小标宋_GBK" w:hAnsi="Times New Roman" w:hint="eastAsia"/>
          <w:b/>
          <w:sz w:val="32"/>
          <w:szCs w:val="32"/>
        </w:rPr>
        <w:t>四、组织管理</w:t>
      </w:r>
    </w:p>
    <w:p w:rsidR="00DF6CD5" w:rsidRPr="00AD15E9" w:rsidRDefault="00DF6CD5" w:rsidP="00FC7DFB">
      <w:pPr>
        <w:ind w:firstLineChars="200" w:firstLine="640"/>
        <w:rPr>
          <w:rFonts w:ascii="仿宋" w:eastAsia="仿宋" w:hAnsi="仿宋" w:cs="宋体"/>
          <w:kern w:val="0"/>
          <w:sz w:val="32"/>
          <w:szCs w:val="32"/>
        </w:rPr>
      </w:pPr>
      <w:r w:rsidRPr="00AD15E9">
        <w:rPr>
          <w:rFonts w:ascii="仿宋" w:eastAsia="仿宋" w:hAnsi="仿宋" w:cs="宋体"/>
          <w:kern w:val="0"/>
          <w:sz w:val="32"/>
          <w:szCs w:val="32"/>
        </w:rPr>
        <w:t>1.</w:t>
      </w:r>
      <w:r w:rsidRPr="00AD15E9">
        <w:rPr>
          <w:rFonts w:ascii="仿宋" w:eastAsia="仿宋" w:hAnsi="仿宋" w:cs="宋体" w:hint="eastAsia"/>
          <w:kern w:val="0"/>
          <w:sz w:val="32"/>
          <w:szCs w:val="32"/>
        </w:rPr>
        <w:t>有人员负责人力资源、工程与质量控制、药品采购与库房管理、客户信息管理等工作。</w:t>
      </w:r>
      <w:r w:rsidRPr="00AD15E9">
        <w:rPr>
          <w:rFonts w:ascii="仿宋" w:eastAsia="仿宋" w:hAnsi="仿宋" w:cs="宋体"/>
          <w:kern w:val="0"/>
          <w:sz w:val="32"/>
          <w:szCs w:val="32"/>
        </w:rPr>
        <w:t xml:space="preserve"> </w:t>
      </w:r>
    </w:p>
    <w:p w:rsidR="00DF6CD5" w:rsidRPr="00AD15E9" w:rsidRDefault="00DF6CD5" w:rsidP="00FC7DFB">
      <w:pPr>
        <w:ind w:firstLineChars="200" w:firstLine="640"/>
        <w:rPr>
          <w:rFonts w:ascii="仿宋" w:eastAsia="仿宋" w:hAnsi="仿宋" w:cs="宋体"/>
          <w:kern w:val="0"/>
          <w:sz w:val="32"/>
          <w:szCs w:val="32"/>
        </w:rPr>
      </w:pPr>
      <w:r w:rsidRPr="00AD15E9">
        <w:rPr>
          <w:rFonts w:ascii="仿宋" w:eastAsia="仿宋" w:hAnsi="仿宋" w:cs="宋体"/>
          <w:kern w:val="0"/>
          <w:sz w:val="32"/>
          <w:szCs w:val="32"/>
        </w:rPr>
        <w:t>2.</w:t>
      </w:r>
      <w:r w:rsidRPr="00AD15E9">
        <w:rPr>
          <w:rFonts w:ascii="仿宋" w:eastAsia="仿宋" w:hAnsi="仿宋" w:cs="宋体" w:hint="eastAsia"/>
          <w:kern w:val="0"/>
          <w:sz w:val="32"/>
          <w:szCs w:val="32"/>
        </w:rPr>
        <w:t>有健全的管理规章制度，如：工作职责和岗位责任；人力、财务、劳动保护、安全与奖惩等规章制度；库房管理制度；有关实验仪器使用操作说明书；药品采购与质量保证制度；员工继续教育与培训制度等。</w:t>
      </w:r>
    </w:p>
    <w:p w:rsidR="00DF6CD5" w:rsidRPr="00AD15E9" w:rsidRDefault="00DF6CD5" w:rsidP="00FC7DFB">
      <w:pPr>
        <w:ind w:firstLineChars="200" w:firstLine="640"/>
        <w:rPr>
          <w:rFonts w:ascii="仿宋" w:eastAsia="仿宋" w:hAnsi="仿宋" w:cs="宋体"/>
          <w:kern w:val="0"/>
          <w:sz w:val="32"/>
          <w:szCs w:val="32"/>
        </w:rPr>
      </w:pPr>
      <w:r w:rsidRPr="00AD15E9">
        <w:rPr>
          <w:rFonts w:ascii="仿宋" w:eastAsia="仿宋" w:hAnsi="仿宋" w:cs="宋体"/>
          <w:kern w:val="0"/>
          <w:sz w:val="32"/>
          <w:szCs w:val="32"/>
        </w:rPr>
        <w:t>3.</w:t>
      </w:r>
      <w:r w:rsidRPr="00AD15E9">
        <w:rPr>
          <w:rFonts w:ascii="仿宋" w:eastAsia="仿宋" w:hAnsi="仿宋" w:cs="宋体" w:hint="eastAsia"/>
          <w:kern w:val="0"/>
          <w:sz w:val="32"/>
          <w:szCs w:val="32"/>
        </w:rPr>
        <w:t>按照国家有关标准或规定，制定有害生物防制服务的各项操作规范和技术要求，如：防制服务操作流程、药品器械使用指南、害虫密度监测方案、防制效果评估方案、新技术、新方法和新药械引进与使用管理规定、预防杀虫灭鼠药剂污染环境管理措施等。</w:t>
      </w:r>
    </w:p>
    <w:p w:rsidR="00DF6CD5" w:rsidRPr="00AD15E9" w:rsidRDefault="00DF6CD5" w:rsidP="00FC7DFB">
      <w:pPr>
        <w:ind w:firstLineChars="200" w:firstLine="640"/>
        <w:rPr>
          <w:rFonts w:ascii="仿宋" w:eastAsia="仿宋" w:hAnsi="仿宋" w:cs="宋体"/>
          <w:kern w:val="0"/>
          <w:sz w:val="32"/>
          <w:szCs w:val="32"/>
        </w:rPr>
      </w:pPr>
      <w:r w:rsidRPr="00AD15E9">
        <w:rPr>
          <w:rFonts w:ascii="仿宋" w:eastAsia="仿宋" w:hAnsi="仿宋" w:cs="宋体"/>
          <w:kern w:val="0"/>
          <w:sz w:val="32"/>
          <w:szCs w:val="32"/>
        </w:rPr>
        <w:lastRenderedPageBreak/>
        <w:t>4.</w:t>
      </w:r>
      <w:r w:rsidRPr="00AD15E9">
        <w:rPr>
          <w:rFonts w:ascii="仿宋" w:eastAsia="仿宋" w:hAnsi="仿宋" w:cs="宋体" w:hint="eastAsia"/>
          <w:kern w:val="0"/>
          <w:sz w:val="32"/>
          <w:szCs w:val="32"/>
        </w:rPr>
        <w:t>建立有服务质量保证体系，如：服务质量目标、服务形象、服务质量标准、编制质量管理体系文件、设置质量专职监督员、客户评定体系、服务信息管理系统、其它证明企业质量管理水平的证书或文件。</w:t>
      </w:r>
    </w:p>
    <w:p w:rsidR="00DF6CD5" w:rsidRPr="00AD15E9" w:rsidRDefault="00DF6CD5" w:rsidP="00FC7DFB">
      <w:pPr>
        <w:ind w:firstLineChars="200" w:firstLine="643"/>
        <w:rPr>
          <w:rFonts w:ascii="方正小标宋_GBK" w:eastAsia="方正小标宋_GBK" w:hAnsi="Times New Roman"/>
          <w:b/>
          <w:sz w:val="32"/>
          <w:szCs w:val="32"/>
        </w:rPr>
      </w:pPr>
      <w:r w:rsidRPr="00AD15E9">
        <w:rPr>
          <w:rFonts w:ascii="方正小标宋_GBK" w:eastAsia="方正小标宋_GBK" w:hAnsi="Times New Roman" w:hint="eastAsia"/>
          <w:b/>
          <w:sz w:val="32"/>
          <w:szCs w:val="32"/>
        </w:rPr>
        <w:t>五、防制能力</w:t>
      </w:r>
    </w:p>
    <w:p w:rsidR="00DF6CD5" w:rsidRPr="00AD15E9" w:rsidRDefault="00DF6CD5" w:rsidP="00FC7DFB">
      <w:pPr>
        <w:ind w:firstLineChars="200" w:firstLine="640"/>
        <w:rPr>
          <w:rFonts w:ascii="仿宋" w:eastAsia="仿宋" w:hAnsi="仿宋" w:cs="宋体"/>
          <w:kern w:val="0"/>
          <w:sz w:val="32"/>
          <w:szCs w:val="32"/>
        </w:rPr>
      </w:pPr>
      <w:r w:rsidRPr="00AD15E9">
        <w:rPr>
          <w:rFonts w:ascii="仿宋" w:eastAsia="仿宋" w:hAnsi="仿宋" w:cs="宋体"/>
          <w:kern w:val="0"/>
          <w:sz w:val="32"/>
          <w:szCs w:val="32"/>
        </w:rPr>
        <w:t>1.</w:t>
      </w:r>
      <w:r w:rsidRPr="00AD15E9">
        <w:rPr>
          <w:rFonts w:ascii="仿宋" w:eastAsia="仿宋" w:hAnsi="仿宋" w:cs="宋体" w:hint="eastAsia"/>
          <w:kern w:val="0"/>
          <w:sz w:val="32"/>
          <w:szCs w:val="32"/>
        </w:rPr>
        <w:t>具备的人员、技术、药品和设备等条件至少能够承接蚊、蝇、鼠、蟑螂、蚂蚁、跳蚤等</w:t>
      </w:r>
      <w:r w:rsidRPr="00AD15E9">
        <w:rPr>
          <w:rFonts w:ascii="仿宋" w:eastAsia="仿宋" w:hAnsi="仿宋" w:cs="宋体"/>
          <w:kern w:val="0"/>
          <w:sz w:val="32"/>
          <w:szCs w:val="32"/>
        </w:rPr>
        <w:t>4</w:t>
      </w:r>
      <w:r w:rsidRPr="00AD15E9">
        <w:rPr>
          <w:rFonts w:ascii="仿宋" w:eastAsia="仿宋" w:hAnsi="仿宋" w:cs="宋体" w:hint="eastAsia"/>
          <w:kern w:val="0"/>
          <w:sz w:val="32"/>
          <w:szCs w:val="32"/>
        </w:rPr>
        <w:t>类有害生物防制服务。</w:t>
      </w:r>
    </w:p>
    <w:p w:rsidR="00DF6CD5" w:rsidRPr="00AD15E9" w:rsidRDefault="00DF6CD5" w:rsidP="00FC7DFB">
      <w:pPr>
        <w:ind w:firstLineChars="200" w:firstLine="640"/>
        <w:rPr>
          <w:rFonts w:ascii="仿宋" w:eastAsia="仿宋" w:hAnsi="仿宋" w:cs="宋体"/>
          <w:kern w:val="0"/>
          <w:sz w:val="32"/>
          <w:szCs w:val="32"/>
        </w:rPr>
      </w:pPr>
      <w:r w:rsidRPr="00AD15E9">
        <w:rPr>
          <w:rFonts w:ascii="仿宋" w:eastAsia="仿宋" w:hAnsi="仿宋" w:cs="宋体"/>
          <w:kern w:val="0"/>
          <w:sz w:val="32"/>
          <w:szCs w:val="32"/>
        </w:rPr>
        <w:t>2.</w:t>
      </w:r>
      <w:r w:rsidRPr="00AD15E9">
        <w:rPr>
          <w:rFonts w:ascii="仿宋" w:eastAsia="仿宋" w:hAnsi="仿宋" w:cs="宋体" w:hint="eastAsia"/>
          <w:kern w:val="0"/>
          <w:sz w:val="32"/>
          <w:szCs w:val="32"/>
        </w:rPr>
        <w:t>能够对服务场所的害虫密度情况及防制效果进行监测与评估。</w:t>
      </w:r>
    </w:p>
    <w:p w:rsidR="00DF6CD5" w:rsidRPr="00AD15E9" w:rsidRDefault="00DF6CD5" w:rsidP="00FC7DFB">
      <w:pPr>
        <w:ind w:firstLineChars="200" w:firstLine="640"/>
        <w:rPr>
          <w:rFonts w:ascii="仿宋" w:eastAsia="仿宋" w:hAnsi="仿宋" w:cs="宋体"/>
          <w:kern w:val="0"/>
          <w:sz w:val="32"/>
          <w:szCs w:val="32"/>
        </w:rPr>
      </w:pPr>
      <w:r w:rsidRPr="00AD15E9">
        <w:rPr>
          <w:rFonts w:ascii="仿宋" w:eastAsia="仿宋" w:hAnsi="仿宋" w:cs="宋体"/>
          <w:kern w:val="0"/>
          <w:sz w:val="32"/>
          <w:szCs w:val="32"/>
        </w:rPr>
        <w:t>3.</w:t>
      </w:r>
      <w:r w:rsidRPr="00AD15E9">
        <w:rPr>
          <w:rFonts w:ascii="仿宋" w:eastAsia="仿宋" w:hAnsi="仿宋" w:cs="宋体" w:hint="eastAsia"/>
          <w:kern w:val="0"/>
          <w:sz w:val="32"/>
          <w:szCs w:val="32"/>
        </w:rPr>
        <w:t>现场防制、技术人员、操作人员考核合格率达</w:t>
      </w:r>
      <w:r w:rsidRPr="00AD15E9">
        <w:rPr>
          <w:rFonts w:ascii="仿宋" w:eastAsia="仿宋" w:hAnsi="仿宋" w:cs="宋体"/>
          <w:kern w:val="0"/>
          <w:sz w:val="32"/>
          <w:szCs w:val="32"/>
        </w:rPr>
        <w:t>80%</w:t>
      </w:r>
      <w:r w:rsidRPr="00AD15E9">
        <w:rPr>
          <w:rFonts w:ascii="仿宋" w:eastAsia="仿宋" w:hAnsi="仿宋" w:cs="宋体" w:hint="eastAsia"/>
          <w:kern w:val="0"/>
          <w:sz w:val="32"/>
          <w:szCs w:val="32"/>
        </w:rPr>
        <w:t>以上。</w:t>
      </w:r>
    </w:p>
    <w:p w:rsidR="00DF6CD5" w:rsidRPr="00AD15E9" w:rsidRDefault="00DF6CD5" w:rsidP="00FC7DFB">
      <w:pPr>
        <w:ind w:firstLineChars="200" w:firstLine="643"/>
        <w:rPr>
          <w:rFonts w:ascii="方正小标宋_GBK" w:eastAsia="方正小标宋_GBK" w:hAnsi="Times New Roman"/>
          <w:b/>
          <w:sz w:val="32"/>
          <w:szCs w:val="32"/>
        </w:rPr>
      </w:pPr>
      <w:r w:rsidRPr="00AD15E9">
        <w:rPr>
          <w:rFonts w:ascii="方正小标宋_GBK" w:eastAsia="方正小标宋_GBK" w:hAnsi="Times New Roman" w:hint="eastAsia"/>
          <w:b/>
          <w:sz w:val="32"/>
          <w:szCs w:val="32"/>
        </w:rPr>
        <w:t>六、服务质量</w:t>
      </w:r>
    </w:p>
    <w:p w:rsidR="00DF6CD5" w:rsidRPr="00AD15E9" w:rsidRDefault="00DF6CD5" w:rsidP="00FC7DFB">
      <w:pPr>
        <w:ind w:firstLineChars="200" w:firstLine="640"/>
        <w:rPr>
          <w:rFonts w:ascii="仿宋" w:eastAsia="仿宋" w:hAnsi="仿宋" w:cs="宋体"/>
          <w:kern w:val="0"/>
          <w:sz w:val="32"/>
          <w:szCs w:val="32"/>
        </w:rPr>
      </w:pPr>
      <w:r w:rsidRPr="00AD15E9">
        <w:rPr>
          <w:rFonts w:ascii="仿宋" w:eastAsia="仿宋" w:hAnsi="仿宋" w:cs="宋体"/>
          <w:kern w:val="0"/>
          <w:sz w:val="32"/>
          <w:szCs w:val="32"/>
        </w:rPr>
        <w:t>1.</w:t>
      </w:r>
      <w:r w:rsidRPr="00AD15E9">
        <w:rPr>
          <w:rFonts w:ascii="仿宋" w:eastAsia="仿宋" w:hAnsi="仿宋" w:cs="宋体" w:hint="eastAsia"/>
          <w:kern w:val="0"/>
          <w:sz w:val="32"/>
          <w:szCs w:val="32"/>
        </w:rPr>
        <w:t>防制操作人员服务时着装整齐，并佩带公司作业标志。</w:t>
      </w:r>
    </w:p>
    <w:p w:rsidR="00DF6CD5" w:rsidRPr="00AD15E9" w:rsidRDefault="00DF6CD5" w:rsidP="00FC7DFB">
      <w:pPr>
        <w:ind w:firstLineChars="200" w:firstLine="640"/>
        <w:rPr>
          <w:rFonts w:ascii="仿宋" w:eastAsia="仿宋" w:hAnsi="仿宋" w:cs="宋体"/>
          <w:kern w:val="0"/>
          <w:sz w:val="32"/>
          <w:szCs w:val="32"/>
        </w:rPr>
      </w:pPr>
      <w:r w:rsidRPr="00AD15E9">
        <w:rPr>
          <w:rFonts w:ascii="仿宋" w:eastAsia="仿宋" w:hAnsi="仿宋" w:cs="宋体"/>
          <w:kern w:val="0"/>
          <w:sz w:val="32"/>
          <w:szCs w:val="32"/>
        </w:rPr>
        <w:t>2.</w:t>
      </w:r>
      <w:r w:rsidRPr="00AD15E9">
        <w:rPr>
          <w:rFonts w:ascii="仿宋" w:eastAsia="仿宋" w:hAnsi="仿宋" w:cs="宋体" w:hint="eastAsia"/>
          <w:kern w:val="0"/>
          <w:sz w:val="32"/>
          <w:szCs w:val="32"/>
        </w:rPr>
        <w:t>实施防制后，要定期对服务场所的害虫密度情况及防制效果进行监测与评估，记录完整。</w:t>
      </w:r>
    </w:p>
    <w:p w:rsidR="00DF6CD5" w:rsidRPr="00AD15E9" w:rsidRDefault="00DF6CD5" w:rsidP="00FC7DFB">
      <w:pPr>
        <w:ind w:firstLineChars="200" w:firstLine="640"/>
        <w:rPr>
          <w:rFonts w:ascii="仿宋" w:eastAsia="仿宋" w:hAnsi="仿宋" w:cs="宋体"/>
          <w:kern w:val="0"/>
          <w:sz w:val="32"/>
          <w:szCs w:val="32"/>
        </w:rPr>
      </w:pPr>
      <w:r w:rsidRPr="00AD15E9">
        <w:rPr>
          <w:rFonts w:ascii="仿宋" w:eastAsia="仿宋" w:hAnsi="仿宋" w:cs="宋体"/>
          <w:kern w:val="0"/>
          <w:sz w:val="32"/>
          <w:szCs w:val="32"/>
        </w:rPr>
        <w:t>3.</w:t>
      </w:r>
      <w:r w:rsidRPr="00AD15E9">
        <w:rPr>
          <w:rFonts w:ascii="仿宋" w:eastAsia="仿宋" w:hAnsi="仿宋" w:cs="宋体" w:hint="eastAsia"/>
          <w:kern w:val="0"/>
          <w:sz w:val="32"/>
          <w:szCs w:val="32"/>
        </w:rPr>
        <w:t>服务质量保证体系运行良好，各项规章制度、操作规程与服务质量标准等措施落实较好。</w:t>
      </w:r>
    </w:p>
    <w:p w:rsidR="00DF6CD5" w:rsidRPr="00AD15E9" w:rsidRDefault="00DF6CD5" w:rsidP="00FC7DFB">
      <w:pPr>
        <w:ind w:firstLineChars="200" w:firstLine="640"/>
        <w:rPr>
          <w:rFonts w:ascii="仿宋" w:eastAsia="仿宋" w:hAnsi="仿宋" w:cs="宋体"/>
          <w:kern w:val="0"/>
          <w:sz w:val="32"/>
          <w:szCs w:val="32"/>
        </w:rPr>
      </w:pPr>
      <w:r w:rsidRPr="00AD15E9">
        <w:rPr>
          <w:rFonts w:ascii="仿宋" w:eastAsia="仿宋" w:hAnsi="仿宋" w:cs="宋体"/>
          <w:kern w:val="0"/>
          <w:sz w:val="32"/>
          <w:szCs w:val="32"/>
        </w:rPr>
        <w:t>4.</w:t>
      </w:r>
      <w:r w:rsidRPr="00AD15E9">
        <w:rPr>
          <w:rFonts w:ascii="仿宋" w:eastAsia="仿宋" w:hAnsi="仿宋" w:cs="宋体" w:hint="eastAsia"/>
          <w:kern w:val="0"/>
          <w:sz w:val="32"/>
          <w:szCs w:val="32"/>
        </w:rPr>
        <w:t>设有固定服务热线电话，对客户投诉能认真听取、记录，在</w:t>
      </w:r>
      <w:r w:rsidRPr="00AD15E9">
        <w:rPr>
          <w:rFonts w:ascii="仿宋" w:eastAsia="仿宋" w:hAnsi="仿宋" w:cs="宋体"/>
          <w:kern w:val="0"/>
          <w:sz w:val="32"/>
          <w:szCs w:val="32"/>
        </w:rPr>
        <w:t>48</w:t>
      </w:r>
      <w:r w:rsidRPr="00AD15E9">
        <w:rPr>
          <w:rFonts w:ascii="仿宋" w:eastAsia="仿宋" w:hAnsi="仿宋" w:cs="宋体" w:hint="eastAsia"/>
          <w:kern w:val="0"/>
          <w:sz w:val="32"/>
          <w:szCs w:val="32"/>
        </w:rPr>
        <w:t>小时内对情况进行调查核实，予以答复，并提出处理意见。在</w:t>
      </w:r>
      <w:r w:rsidRPr="00AD15E9">
        <w:rPr>
          <w:rFonts w:ascii="仿宋" w:eastAsia="仿宋" w:hAnsi="仿宋" w:cs="宋体"/>
          <w:kern w:val="0"/>
          <w:sz w:val="32"/>
          <w:szCs w:val="32"/>
        </w:rPr>
        <w:t>72</w:t>
      </w:r>
      <w:r w:rsidRPr="00AD15E9">
        <w:rPr>
          <w:rFonts w:ascii="仿宋" w:eastAsia="仿宋" w:hAnsi="仿宋" w:cs="宋体" w:hint="eastAsia"/>
          <w:kern w:val="0"/>
          <w:sz w:val="32"/>
          <w:szCs w:val="32"/>
        </w:rPr>
        <w:t>小时内，对核实调查的问题采取良好的处置措施。</w:t>
      </w:r>
    </w:p>
    <w:p w:rsidR="00DF6CD5" w:rsidRPr="00AD15E9" w:rsidRDefault="00DF6CD5" w:rsidP="00FC7DFB">
      <w:pPr>
        <w:ind w:firstLineChars="200" w:firstLine="640"/>
        <w:rPr>
          <w:rFonts w:ascii="仿宋" w:eastAsia="仿宋" w:hAnsi="仿宋" w:cs="宋体"/>
          <w:kern w:val="0"/>
          <w:sz w:val="32"/>
          <w:szCs w:val="32"/>
        </w:rPr>
      </w:pPr>
      <w:r w:rsidRPr="00AD15E9">
        <w:rPr>
          <w:rFonts w:ascii="仿宋" w:eastAsia="仿宋" w:hAnsi="仿宋" w:cs="宋体"/>
          <w:kern w:val="0"/>
          <w:sz w:val="32"/>
          <w:szCs w:val="32"/>
        </w:rPr>
        <w:t>5.</w:t>
      </w:r>
      <w:r w:rsidRPr="00AD15E9">
        <w:rPr>
          <w:rFonts w:ascii="仿宋" w:eastAsia="仿宋" w:hAnsi="仿宋" w:cs="宋体" w:hint="eastAsia"/>
          <w:kern w:val="0"/>
          <w:sz w:val="32"/>
          <w:szCs w:val="32"/>
        </w:rPr>
        <w:t>积极参与社会公益性有害生物防制活动，无欺诈、威吓、压低价格等非法和不正当竞争行为。</w:t>
      </w:r>
    </w:p>
    <w:p w:rsidR="00DF6CD5" w:rsidRPr="00AD15E9" w:rsidRDefault="00DF6CD5" w:rsidP="00FC7DFB">
      <w:pPr>
        <w:ind w:firstLineChars="200" w:firstLine="640"/>
        <w:rPr>
          <w:rFonts w:ascii="仿宋" w:eastAsia="仿宋" w:hAnsi="仿宋" w:cs="宋体"/>
          <w:kern w:val="0"/>
          <w:sz w:val="32"/>
          <w:szCs w:val="32"/>
        </w:rPr>
      </w:pPr>
      <w:r w:rsidRPr="00AD15E9">
        <w:rPr>
          <w:rFonts w:ascii="仿宋" w:eastAsia="仿宋" w:hAnsi="仿宋" w:cs="宋体"/>
          <w:kern w:val="0"/>
          <w:sz w:val="32"/>
          <w:szCs w:val="32"/>
        </w:rPr>
        <w:t>6.85%</w:t>
      </w:r>
      <w:r w:rsidRPr="00AD15E9">
        <w:rPr>
          <w:rFonts w:ascii="仿宋" w:eastAsia="仿宋" w:hAnsi="仿宋" w:cs="宋体" w:hint="eastAsia"/>
          <w:kern w:val="0"/>
          <w:sz w:val="32"/>
          <w:szCs w:val="32"/>
        </w:rPr>
        <w:t>以上服务单位和场所的鼠及害虫密度等指标达到国家标</w:t>
      </w:r>
      <w:r w:rsidRPr="00AD15E9">
        <w:rPr>
          <w:rFonts w:ascii="仿宋" w:eastAsia="仿宋" w:hAnsi="仿宋" w:cs="宋体" w:hint="eastAsia"/>
          <w:kern w:val="0"/>
          <w:sz w:val="32"/>
          <w:szCs w:val="32"/>
        </w:rPr>
        <w:lastRenderedPageBreak/>
        <w:t>准。</w:t>
      </w:r>
    </w:p>
    <w:p w:rsidR="00DF6CD5" w:rsidRPr="00AD15E9" w:rsidRDefault="00DF6CD5" w:rsidP="00FC7DFB">
      <w:pPr>
        <w:ind w:firstLineChars="200" w:firstLine="640"/>
        <w:rPr>
          <w:rFonts w:ascii="仿宋" w:eastAsia="仿宋" w:hAnsi="仿宋" w:cs="宋体"/>
          <w:kern w:val="0"/>
          <w:sz w:val="32"/>
          <w:szCs w:val="32"/>
        </w:rPr>
      </w:pPr>
      <w:r w:rsidRPr="00AD15E9">
        <w:rPr>
          <w:rFonts w:ascii="仿宋" w:eastAsia="仿宋" w:hAnsi="仿宋" w:cs="宋体"/>
          <w:kern w:val="0"/>
          <w:sz w:val="32"/>
          <w:szCs w:val="32"/>
        </w:rPr>
        <w:t>7.</w:t>
      </w:r>
      <w:r w:rsidRPr="00AD15E9">
        <w:rPr>
          <w:rFonts w:ascii="仿宋" w:eastAsia="仿宋" w:hAnsi="仿宋" w:cs="宋体" w:hint="eastAsia"/>
          <w:kern w:val="0"/>
          <w:sz w:val="32"/>
          <w:szCs w:val="32"/>
        </w:rPr>
        <w:t>客户对防制效果和服务质量的满意率达到</w:t>
      </w:r>
      <w:r w:rsidRPr="00AD15E9">
        <w:rPr>
          <w:rFonts w:ascii="仿宋" w:eastAsia="仿宋" w:hAnsi="仿宋" w:cs="宋体"/>
          <w:kern w:val="0"/>
          <w:sz w:val="32"/>
          <w:szCs w:val="32"/>
        </w:rPr>
        <w:t>85%</w:t>
      </w:r>
      <w:r w:rsidRPr="00AD15E9">
        <w:rPr>
          <w:rFonts w:ascii="仿宋" w:eastAsia="仿宋" w:hAnsi="仿宋" w:cs="宋体" w:hint="eastAsia"/>
          <w:kern w:val="0"/>
          <w:sz w:val="32"/>
          <w:szCs w:val="32"/>
        </w:rPr>
        <w:t>以上，并有相应记录。</w:t>
      </w:r>
    </w:p>
    <w:p w:rsidR="00DF6CD5" w:rsidRPr="00AD15E9" w:rsidRDefault="00DF6CD5"/>
    <w:p w:rsidR="00DF6CD5" w:rsidRPr="00AD15E9" w:rsidRDefault="00DF6CD5"/>
    <w:p w:rsidR="00DF6CD5" w:rsidRPr="00AD15E9" w:rsidRDefault="00DF6CD5"/>
    <w:p w:rsidR="00DF6CD5" w:rsidRPr="00AD15E9" w:rsidRDefault="00DF6CD5"/>
    <w:p w:rsidR="00DF6CD5" w:rsidRPr="00AD15E9" w:rsidRDefault="00DF6CD5"/>
    <w:p w:rsidR="00DF6CD5" w:rsidRPr="00AD15E9" w:rsidRDefault="00DF6CD5"/>
    <w:p w:rsidR="00DF6CD5" w:rsidRPr="00AD15E9" w:rsidRDefault="00DF6CD5"/>
    <w:p w:rsidR="00DF6CD5" w:rsidRPr="00AD15E9" w:rsidRDefault="00DF6CD5" w:rsidP="00986837">
      <w:pPr>
        <w:tabs>
          <w:tab w:val="num" w:pos="0"/>
        </w:tabs>
        <w:spacing w:before="10" w:after="10" w:line="300" w:lineRule="auto"/>
        <w:rPr>
          <w:rFonts w:ascii="宋体" w:eastAsia="黑体" w:hAnsi="Times New Roman"/>
          <w:b/>
          <w:kern w:val="0"/>
          <w:sz w:val="24"/>
          <w:szCs w:val="24"/>
        </w:rPr>
      </w:pPr>
    </w:p>
    <w:sectPr w:rsidR="00DF6CD5" w:rsidRPr="00AD15E9" w:rsidSect="006A67FB">
      <w:footerReference w:type="default" r:id="rId7"/>
      <w:pgSz w:w="11906" w:h="16838"/>
      <w:pgMar w:top="1304" w:right="1304" w:bottom="1304"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26B" w:rsidRDefault="00BF626B">
      <w:r>
        <w:separator/>
      </w:r>
    </w:p>
  </w:endnote>
  <w:endnote w:type="continuationSeparator" w:id="0">
    <w:p w:rsidR="00BF626B" w:rsidRDefault="00BF6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方正仿宋简体">
    <w:altName w:val="方正舒体"/>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CD5" w:rsidRDefault="00A24227">
    <w:pPr>
      <w:pStyle w:val="a4"/>
      <w:jc w:val="center"/>
    </w:pPr>
    <w:fldSimple w:instr="PAGE   \* MERGEFORMAT">
      <w:r w:rsidR="00240558" w:rsidRPr="00240558">
        <w:rPr>
          <w:noProof/>
          <w:lang w:val="zh-CN"/>
        </w:rPr>
        <w:t>9</w:t>
      </w:r>
    </w:fldSimple>
  </w:p>
  <w:p w:rsidR="00DF6CD5" w:rsidRDefault="00DF6CD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26B" w:rsidRDefault="00BF626B">
      <w:r>
        <w:separator/>
      </w:r>
    </w:p>
  </w:footnote>
  <w:footnote w:type="continuationSeparator" w:id="0">
    <w:p w:rsidR="00BF626B" w:rsidRDefault="00BF62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B1D52"/>
    <w:multiLevelType w:val="multilevel"/>
    <w:tmpl w:val="4CEB1D52"/>
    <w:lvl w:ilvl="0">
      <w:start w:val="1"/>
      <w:numFmt w:val="none"/>
      <w:lvlText w:val="一、"/>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320B"/>
    <w:rsid w:val="00006AE1"/>
    <w:rsid w:val="000124BA"/>
    <w:rsid w:val="000458F0"/>
    <w:rsid w:val="00056F6C"/>
    <w:rsid w:val="000576E5"/>
    <w:rsid w:val="00065257"/>
    <w:rsid w:val="000659C6"/>
    <w:rsid w:val="0007741F"/>
    <w:rsid w:val="00077A75"/>
    <w:rsid w:val="000875C8"/>
    <w:rsid w:val="00097EAD"/>
    <w:rsid w:val="00100C76"/>
    <w:rsid w:val="00143ECC"/>
    <w:rsid w:val="00147BC6"/>
    <w:rsid w:val="00150984"/>
    <w:rsid w:val="00157D66"/>
    <w:rsid w:val="0017309C"/>
    <w:rsid w:val="001B1F24"/>
    <w:rsid w:val="001B2108"/>
    <w:rsid w:val="001D16BC"/>
    <w:rsid w:val="0020762D"/>
    <w:rsid w:val="00212FD4"/>
    <w:rsid w:val="00234610"/>
    <w:rsid w:val="00240558"/>
    <w:rsid w:val="00261F4E"/>
    <w:rsid w:val="00282845"/>
    <w:rsid w:val="00283DE8"/>
    <w:rsid w:val="002A466E"/>
    <w:rsid w:val="002A4AC3"/>
    <w:rsid w:val="002B3AF1"/>
    <w:rsid w:val="002C01A8"/>
    <w:rsid w:val="002C51AD"/>
    <w:rsid w:val="002D0335"/>
    <w:rsid w:val="002D2071"/>
    <w:rsid w:val="002D644B"/>
    <w:rsid w:val="002E6781"/>
    <w:rsid w:val="002E6D7D"/>
    <w:rsid w:val="002F5320"/>
    <w:rsid w:val="00305762"/>
    <w:rsid w:val="003351D0"/>
    <w:rsid w:val="003424AA"/>
    <w:rsid w:val="003C3CD4"/>
    <w:rsid w:val="003D4D97"/>
    <w:rsid w:val="003D5C51"/>
    <w:rsid w:val="003D7BE1"/>
    <w:rsid w:val="003F1EE0"/>
    <w:rsid w:val="00433131"/>
    <w:rsid w:val="00443B3A"/>
    <w:rsid w:val="00452F1E"/>
    <w:rsid w:val="004700C0"/>
    <w:rsid w:val="004A0AC1"/>
    <w:rsid w:val="004B58B3"/>
    <w:rsid w:val="004C0EA7"/>
    <w:rsid w:val="004F0B1F"/>
    <w:rsid w:val="004F5814"/>
    <w:rsid w:val="004F70E0"/>
    <w:rsid w:val="00514B34"/>
    <w:rsid w:val="00533531"/>
    <w:rsid w:val="005576C6"/>
    <w:rsid w:val="005A3BA3"/>
    <w:rsid w:val="005D0FEE"/>
    <w:rsid w:val="005E6C35"/>
    <w:rsid w:val="006047FF"/>
    <w:rsid w:val="006145C8"/>
    <w:rsid w:val="00637109"/>
    <w:rsid w:val="006425E1"/>
    <w:rsid w:val="0065780B"/>
    <w:rsid w:val="006A0A6A"/>
    <w:rsid w:val="006A67FB"/>
    <w:rsid w:val="006D513B"/>
    <w:rsid w:val="006E2C70"/>
    <w:rsid w:val="006F72C5"/>
    <w:rsid w:val="007323B3"/>
    <w:rsid w:val="0074244D"/>
    <w:rsid w:val="0075090C"/>
    <w:rsid w:val="00772651"/>
    <w:rsid w:val="00777003"/>
    <w:rsid w:val="00785BC7"/>
    <w:rsid w:val="007954D5"/>
    <w:rsid w:val="007A7F2E"/>
    <w:rsid w:val="007B1FE1"/>
    <w:rsid w:val="007E303B"/>
    <w:rsid w:val="00800ABB"/>
    <w:rsid w:val="0080607C"/>
    <w:rsid w:val="008078B0"/>
    <w:rsid w:val="00810191"/>
    <w:rsid w:val="008207AF"/>
    <w:rsid w:val="00824933"/>
    <w:rsid w:val="0084226D"/>
    <w:rsid w:val="0087069E"/>
    <w:rsid w:val="00883C12"/>
    <w:rsid w:val="008A7489"/>
    <w:rsid w:val="008F3CB2"/>
    <w:rsid w:val="008F4F03"/>
    <w:rsid w:val="008F68A7"/>
    <w:rsid w:val="009372A4"/>
    <w:rsid w:val="00940DFF"/>
    <w:rsid w:val="0095029B"/>
    <w:rsid w:val="00967D65"/>
    <w:rsid w:val="00982BB7"/>
    <w:rsid w:val="00986837"/>
    <w:rsid w:val="009A0FC2"/>
    <w:rsid w:val="009D76F4"/>
    <w:rsid w:val="009E7171"/>
    <w:rsid w:val="00A02980"/>
    <w:rsid w:val="00A0430F"/>
    <w:rsid w:val="00A121E0"/>
    <w:rsid w:val="00A24227"/>
    <w:rsid w:val="00A30F02"/>
    <w:rsid w:val="00A462F2"/>
    <w:rsid w:val="00A544ED"/>
    <w:rsid w:val="00A7220B"/>
    <w:rsid w:val="00A7317E"/>
    <w:rsid w:val="00A842E3"/>
    <w:rsid w:val="00A91692"/>
    <w:rsid w:val="00AB71CC"/>
    <w:rsid w:val="00AC7B0D"/>
    <w:rsid w:val="00AD15E9"/>
    <w:rsid w:val="00AE06B9"/>
    <w:rsid w:val="00AE4B28"/>
    <w:rsid w:val="00B55D3A"/>
    <w:rsid w:val="00B57132"/>
    <w:rsid w:val="00B70D79"/>
    <w:rsid w:val="00B7550B"/>
    <w:rsid w:val="00BB10E7"/>
    <w:rsid w:val="00BB54DD"/>
    <w:rsid w:val="00BD6409"/>
    <w:rsid w:val="00BE2697"/>
    <w:rsid w:val="00BF626B"/>
    <w:rsid w:val="00BF6F1F"/>
    <w:rsid w:val="00C01772"/>
    <w:rsid w:val="00C1310C"/>
    <w:rsid w:val="00C13829"/>
    <w:rsid w:val="00C20820"/>
    <w:rsid w:val="00C42F1D"/>
    <w:rsid w:val="00C50D6D"/>
    <w:rsid w:val="00C65EE8"/>
    <w:rsid w:val="00C71F7A"/>
    <w:rsid w:val="00CD160C"/>
    <w:rsid w:val="00CE72CA"/>
    <w:rsid w:val="00D00A17"/>
    <w:rsid w:val="00D32282"/>
    <w:rsid w:val="00D5320B"/>
    <w:rsid w:val="00D53889"/>
    <w:rsid w:val="00D55737"/>
    <w:rsid w:val="00D57112"/>
    <w:rsid w:val="00D6466A"/>
    <w:rsid w:val="00D66E8E"/>
    <w:rsid w:val="00D9157E"/>
    <w:rsid w:val="00DA020B"/>
    <w:rsid w:val="00DB596B"/>
    <w:rsid w:val="00DD0F1D"/>
    <w:rsid w:val="00DD3CB0"/>
    <w:rsid w:val="00DD622C"/>
    <w:rsid w:val="00DF6BEC"/>
    <w:rsid w:val="00DF6CD5"/>
    <w:rsid w:val="00E21C8D"/>
    <w:rsid w:val="00E715D6"/>
    <w:rsid w:val="00E96A8D"/>
    <w:rsid w:val="00EB259F"/>
    <w:rsid w:val="00EB326C"/>
    <w:rsid w:val="00ED523A"/>
    <w:rsid w:val="00EE093D"/>
    <w:rsid w:val="00EE0BD7"/>
    <w:rsid w:val="00EE6DA5"/>
    <w:rsid w:val="00F0312B"/>
    <w:rsid w:val="00F06D76"/>
    <w:rsid w:val="00F76BA6"/>
    <w:rsid w:val="00FA7E46"/>
    <w:rsid w:val="00FC3AA7"/>
    <w:rsid w:val="00FC7D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C6"/>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147BC6"/>
    <w:pPr>
      <w:jc w:val="left"/>
    </w:pPr>
  </w:style>
  <w:style w:type="character" w:customStyle="1" w:styleId="Char">
    <w:name w:val="批注文字 Char"/>
    <w:basedOn w:val="a0"/>
    <w:link w:val="a3"/>
    <w:uiPriority w:val="99"/>
    <w:locked/>
    <w:rsid w:val="00E21C8D"/>
    <w:rPr>
      <w:rFonts w:ascii="Calibri" w:hAnsi="Calibri" w:cs="Times New Roman"/>
      <w:kern w:val="2"/>
      <w:sz w:val="22"/>
      <w:szCs w:val="22"/>
    </w:rPr>
  </w:style>
  <w:style w:type="paragraph" w:styleId="a4">
    <w:name w:val="footer"/>
    <w:basedOn w:val="a"/>
    <w:link w:val="Char0"/>
    <w:uiPriority w:val="99"/>
    <w:rsid w:val="00147BC6"/>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47BC6"/>
    <w:rPr>
      <w:rFonts w:cs="Times New Roman"/>
      <w:sz w:val="18"/>
      <w:szCs w:val="18"/>
    </w:rPr>
  </w:style>
  <w:style w:type="paragraph" w:styleId="a5">
    <w:name w:val="header"/>
    <w:basedOn w:val="a"/>
    <w:link w:val="Char1"/>
    <w:uiPriority w:val="99"/>
    <w:rsid w:val="00147BC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147BC6"/>
    <w:rPr>
      <w:rFonts w:cs="Times New Roman"/>
      <w:sz w:val="18"/>
      <w:szCs w:val="18"/>
    </w:rPr>
  </w:style>
  <w:style w:type="paragraph" w:customStyle="1" w:styleId="1">
    <w:name w:val="列出段落1"/>
    <w:basedOn w:val="a"/>
    <w:uiPriority w:val="99"/>
    <w:rsid w:val="00147BC6"/>
    <w:pPr>
      <w:ind w:firstLineChars="200" w:firstLine="420"/>
    </w:pPr>
  </w:style>
  <w:style w:type="character" w:styleId="a6">
    <w:name w:val="annotation reference"/>
    <w:basedOn w:val="a0"/>
    <w:uiPriority w:val="99"/>
    <w:semiHidden/>
    <w:rsid w:val="00E21C8D"/>
    <w:rPr>
      <w:rFonts w:cs="Times New Roman"/>
      <w:sz w:val="21"/>
      <w:szCs w:val="21"/>
    </w:rPr>
  </w:style>
  <w:style w:type="paragraph" w:styleId="a7">
    <w:name w:val="annotation subject"/>
    <w:basedOn w:val="a3"/>
    <w:next w:val="a3"/>
    <w:link w:val="Char2"/>
    <w:uiPriority w:val="99"/>
    <w:semiHidden/>
    <w:rsid w:val="00E21C8D"/>
    <w:rPr>
      <w:b/>
      <w:bCs/>
    </w:rPr>
  </w:style>
  <w:style w:type="character" w:customStyle="1" w:styleId="Char2">
    <w:name w:val="批注主题 Char"/>
    <w:basedOn w:val="Char"/>
    <w:link w:val="a7"/>
    <w:uiPriority w:val="99"/>
    <w:semiHidden/>
    <w:locked/>
    <w:rsid w:val="00E21C8D"/>
    <w:rPr>
      <w:b/>
      <w:bCs/>
    </w:rPr>
  </w:style>
  <w:style w:type="paragraph" w:styleId="a8">
    <w:name w:val="Balloon Text"/>
    <w:basedOn w:val="a"/>
    <w:link w:val="Char3"/>
    <w:uiPriority w:val="99"/>
    <w:semiHidden/>
    <w:rsid w:val="00E21C8D"/>
    <w:rPr>
      <w:sz w:val="18"/>
      <w:szCs w:val="18"/>
    </w:rPr>
  </w:style>
  <w:style w:type="character" w:customStyle="1" w:styleId="Char3">
    <w:name w:val="批注框文本 Char"/>
    <w:basedOn w:val="a0"/>
    <w:link w:val="a8"/>
    <w:uiPriority w:val="99"/>
    <w:semiHidden/>
    <w:locked/>
    <w:rsid w:val="00E21C8D"/>
    <w:rPr>
      <w:rFonts w:ascii="Calibri" w:hAnsi="Calibri" w:cs="Times New Roman"/>
      <w:kern w:val="2"/>
      <w:sz w:val="18"/>
      <w:szCs w:val="18"/>
    </w:rPr>
  </w:style>
  <w:style w:type="table" w:styleId="a9">
    <w:name w:val="Table Grid"/>
    <w:basedOn w:val="a1"/>
    <w:uiPriority w:val="99"/>
    <w:rsid w:val="00EE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5745807">
      <w:marLeft w:val="0"/>
      <w:marRight w:val="0"/>
      <w:marTop w:val="0"/>
      <w:marBottom w:val="0"/>
      <w:divBdr>
        <w:top w:val="none" w:sz="0" w:space="0" w:color="auto"/>
        <w:left w:val="none" w:sz="0" w:space="0" w:color="auto"/>
        <w:bottom w:val="none" w:sz="0" w:space="0" w:color="auto"/>
        <w:right w:val="none" w:sz="0" w:space="0" w:color="auto"/>
      </w:divBdr>
    </w:div>
    <w:div w:id="1665745808">
      <w:marLeft w:val="0"/>
      <w:marRight w:val="0"/>
      <w:marTop w:val="0"/>
      <w:marBottom w:val="0"/>
      <w:divBdr>
        <w:top w:val="none" w:sz="0" w:space="0" w:color="auto"/>
        <w:left w:val="none" w:sz="0" w:space="0" w:color="auto"/>
        <w:bottom w:val="none" w:sz="0" w:space="0" w:color="auto"/>
        <w:right w:val="none" w:sz="0" w:space="0" w:color="auto"/>
      </w:divBdr>
    </w:div>
    <w:div w:id="1665745809">
      <w:marLeft w:val="0"/>
      <w:marRight w:val="0"/>
      <w:marTop w:val="0"/>
      <w:marBottom w:val="0"/>
      <w:divBdr>
        <w:top w:val="none" w:sz="0" w:space="0" w:color="auto"/>
        <w:left w:val="none" w:sz="0" w:space="0" w:color="auto"/>
        <w:bottom w:val="none" w:sz="0" w:space="0" w:color="auto"/>
        <w:right w:val="none" w:sz="0" w:space="0" w:color="auto"/>
      </w:divBdr>
    </w:div>
    <w:div w:id="1665745810">
      <w:marLeft w:val="0"/>
      <w:marRight w:val="0"/>
      <w:marTop w:val="0"/>
      <w:marBottom w:val="0"/>
      <w:divBdr>
        <w:top w:val="none" w:sz="0" w:space="0" w:color="auto"/>
        <w:left w:val="none" w:sz="0" w:space="0" w:color="auto"/>
        <w:bottom w:val="none" w:sz="0" w:space="0" w:color="auto"/>
        <w:right w:val="none" w:sz="0" w:space="0" w:color="auto"/>
      </w:divBdr>
    </w:div>
    <w:div w:id="1665745811">
      <w:marLeft w:val="0"/>
      <w:marRight w:val="0"/>
      <w:marTop w:val="0"/>
      <w:marBottom w:val="0"/>
      <w:divBdr>
        <w:top w:val="none" w:sz="0" w:space="0" w:color="auto"/>
        <w:left w:val="none" w:sz="0" w:space="0" w:color="auto"/>
        <w:bottom w:val="none" w:sz="0" w:space="0" w:color="auto"/>
        <w:right w:val="none" w:sz="0" w:space="0" w:color="auto"/>
      </w:divBdr>
    </w:div>
    <w:div w:id="1665745812">
      <w:marLeft w:val="0"/>
      <w:marRight w:val="0"/>
      <w:marTop w:val="0"/>
      <w:marBottom w:val="0"/>
      <w:divBdr>
        <w:top w:val="none" w:sz="0" w:space="0" w:color="auto"/>
        <w:left w:val="none" w:sz="0" w:space="0" w:color="auto"/>
        <w:bottom w:val="none" w:sz="0" w:space="0" w:color="auto"/>
        <w:right w:val="none" w:sz="0" w:space="0" w:color="auto"/>
      </w:divBdr>
    </w:div>
    <w:div w:id="1665745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27</Pages>
  <Words>1901</Words>
  <Characters>10838</Characters>
  <Application>Microsoft Office Word</Application>
  <DocSecurity>0</DocSecurity>
  <Lines>90</Lines>
  <Paragraphs>25</Paragraphs>
  <ScaleCrop>false</ScaleCrop>
  <Company>Chinese ORG</Company>
  <LinksUpToDate>false</LinksUpToDate>
  <CharactersWithSpaces>12714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Win10</cp:lastModifiedBy>
  <cp:revision>7</cp:revision>
  <cp:lastPrinted>2021-07-27T03:15:00Z</cp:lastPrinted>
  <dcterms:created xsi:type="dcterms:W3CDTF">2020-05-21T11:42:00Z</dcterms:created>
  <dcterms:modified xsi:type="dcterms:W3CDTF">2022-05-18T06:27:00Z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2052-10.9.0</vt:lpwstr>
  </property>
</Properties>
</file>